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sz w:val="25"/>
          <w:szCs w:val="25"/>
        </w:rPr>
        <w:t>UBND</w:t>
      </w:r>
      <w:r w:rsidRPr="00211F42">
        <w:rPr>
          <w:rFonts w:ascii="Times New Roman" w:hAnsi="Times New Roman"/>
          <w:bCs/>
          <w:sz w:val="25"/>
          <w:szCs w:val="25"/>
        </w:rPr>
        <w:t xml:space="preserve"> THÀNH PHỐ HỒ CHÍ MINH</w:t>
      </w:r>
      <w:r w:rsidRPr="00211F42">
        <w:rPr>
          <w:rFonts w:ascii="Times New Roman" w:hAnsi="Times New Roman"/>
          <w:sz w:val="25"/>
          <w:szCs w:val="25"/>
        </w:rPr>
        <w:tab/>
      </w:r>
      <w:r w:rsidRPr="00211F42">
        <w:rPr>
          <w:rFonts w:ascii="Times New Roman" w:hAnsi="Times New Roman"/>
          <w:b/>
          <w:bCs/>
          <w:sz w:val="25"/>
          <w:szCs w:val="25"/>
        </w:rPr>
        <w:t>CỘNG HÒA XÃ HỘI CHỦ NGHĨA VIỆT NAM</w:t>
      </w:r>
    </w:p>
    <w:p w:rsidR="005A5FE4" w:rsidRPr="00211F42" w:rsidRDefault="005A5FE4" w:rsidP="005A5FE4">
      <w:pPr>
        <w:tabs>
          <w:tab w:val="center" w:pos="2127"/>
          <w:tab w:val="center" w:pos="6804"/>
        </w:tabs>
        <w:rPr>
          <w:rFonts w:ascii="Times New Roman" w:hAnsi="Times New Roman"/>
          <w:bCs/>
          <w:sz w:val="25"/>
          <w:szCs w:val="25"/>
        </w:rPr>
      </w:pPr>
      <w:r w:rsidRPr="00211F42">
        <w:rPr>
          <w:rFonts w:ascii="Times New Roman" w:hAnsi="Times New Roman"/>
          <w:b/>
          <w:bCs/>
          <w:sz w:val="25"/>
          <w:szCs w:val="25"/>
        </w:rPr>
        <w:t>TRƯỜNG CAO ĐẲNG KỸ THUẬT</w:t>
      </w:r>
      <w:r w:rsidRPr="00211F42">
        <w:rPr>
          <w:rFonts w:ascii="Times New Roman" w:hAnsi="Times New Roman"/>
          <w:b/>
          <w:bCs/>
          <w:sz w:val="25"/>
          <w:szCs w:val="25"/>
        </w:rPr>
        <w:tab/>
        <w:t>Độc lập – Tự do – Hạnh phúc</w:t>
      </w:r>
    </w:p>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noProof/>
          <w:sz w:val="25"/>
          <w:szCs w:val="25"/>
        </w:rPr>
        <mc:AlternateContent>
          <mc:Choice Requires="wps">
            <w:drawing>
              <wp:anchor distT="0" distB="0" distL="114300" distR="114300" simplePos="0" relativeHeight="251682816" behindDoc="0" locked="0" layoutInCell="1" allowOverlap="1" wp14:anchorId="0E6099B4" wp14:editId="2AF54311">
                <wp:simplePos x="0" y="0"/>
                <wp:positionH relativeFrom="column">
                  <wp:posOffset>3383280</wp:posOffset>
                </wp:positionH>
                <wp:positionV relativeFrom="paragraph">
                  <wp:posOffset>6681</wp:posOffset>
                </wp:positionV>
                <wp:extent cx="1866900" cy="0"/>
                <wp:effectExtent l="0" t="0" r="19050" b="19050"/>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0r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B+W0rHgIAADgEAAAOAAAAAAAAAAAAAAAAAC4CAABkcnMvZTJvRG9jLnhtbFBLAQItABQA&#10;BgAIAAAAIQBNYULb2QAAAAcBAAAPAAAAAAAAAAAAAAAAAHgEAABkcnMvZG93bnJldi54bWxQSwUG&#10;AAAAAAQABADzAAAAfgUAAAAA&#10;"/>
            </w:pict>
          </mc:Fallback>
        </mc:AlternateContent>
      </w:r>
      <w:r w:rsidRPr="00211F42">
        <w:rPr>
          <w:rFonts w:ascii="Times New Roman" w:hAnsi="Times New Roman"/>
          <w:b/>
          <w:bCs/>
          <w:sz w:val="25"/>
          <w:szCs w:val="25"/>
        </w:rPr>
        <w:t>LÝ TỰ TRỌNG TP. HỒ CHÍ MINH</w:t>
      </w:r>
      <w:r w:rsidRPr="00211F42">
        <w:rPr>
          <w:rFonts w:ascii="Times New Roman" w:hAnsi="Times New Roman"/>
          <w:b/>
          <w:bCs/>
          <w:sz w:val="25"/>
          <w:szCs w:val="25"/>
        </w:rPr>
        <w:tab/>
      </w:r>
    </w:p>
    <w:p w:rsidR="005A5FE4" w:rsidRPr="00211F42" w:rsidRDefault="005A5FE4" w:rsidP="005A5FE4">
      <w:pPr>
        <w:tabs>
          <w:tab w:val="center" w:pos="2127"/>
          <w:tab w:val="center" w:pos="6946"/>
        </w:tabs>
        <w:rPr>
          <w:rFonts w:ascii="Times New Roman" w:hAnsi="Times New Roman"/>
          <w:b/>
          <w:bCs/>
          <w:sz w:val="26"/>
          <w:szCs w:val="26"/>
        </w:rPr>
      </w:pPr>
      <w:r w:rsidRPr="00211F42">
        <w:rPr>
          <w:rFonts w:ascii="Times New Roman" w:hAnsi="Times New Roman"/>
          <w:noProof/>
          <w:sz w:val="26"/>
          <w:szCs w:val="26"/>
        </w:rPr>
        <mc:AlternateContent>
          <mc:Choice Requires="wps">
            <w:drawing>
              <wp:anchor distT="0" distB="0" distL="114300" distR="114300" simplePos="0" relativeHeight="251681792" behindDoc="0" locked="0" layoutInCell="1" allowOverlap="1" wp14:anchorId="1E1AB141" wp14:editId="010EC86F">
                <wp:simplePos x="0" y="0"/>
                <wp:positionH relativeFrom="column">
                  <wp:posOffset>836323</wp:posOffset>
                </wp:positionH>
                <wp:positionV relativeFrom="paragraph">
                  <wp:posOffset>-3203</wp:posOffset>
                </wp:positionV>
                <wp:extent cx="779227" cy="0"/>
                <wp:effectExtent l="0" t="0" r="20955" b="19050"/>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5"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fNpHg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Mg982keAgAANwQAAA4AAAAAAAAAAAAAAAAALgIAAGRycy9lMm9Eb2MueG1sUEsBAi0A&#10;FAAGAAgAAAAhAD49pBzbAAAABwEAAA8AAAAAAAAAAAAAAAAAeAQAAGRycy9kb3ducmV2LnhtbFBL&#10;BQYAAAAABAAEAPMAAACABQAAAAA=&#10;"/>
            </w:pict>
          </mc:Fallback>
        </mc:AlternateContent>
      </w:r>
      <w:r w:rsidRPr="00211F42">
        <w:rPr>
          <w:rFonts w:ascii="Times New Roman" w:hAnsi="Times New Roman"/>
          <w:b/>
          <w:bCs/>
          <w:sz w:val="26"/>
          <w:szCs w:val="26"/>
        </w:rPr>
        <w:tab/>
      </w:r>
    </w:p>
    <w:p w:rsidR="005A5FE4" w:rsidRPr="00211F42" w:rsidRDefault="005A5FE4" w:rsidP="005A5FE4">
      <w:pPr>
        <w:jc w:val="center"/>
        <w:outlineLvl w:val="0"/>
        <w:rPr>
          <w:rFonts w:ascii="Times New Roman" w:hAnsi="Times New Roman"/>
          <w:b/>
          <w:bCs/>
          <w:sz w:val="32"/>
          <w:szCs w:val="32"/>
          <w:lang w:val="pt-BR"/>
        </w:rPr>
      </w:pPr>
    </w:p>
    <w:p w:rsidR="005A5FE4" w:rsidRPr="00211F42" w:rsidRDefault="005A5FE4" w:rsidP="005A5FE4">
      <w:pPr>
        <w:jc w:val="center"/>
        <w:outlineLvl w:val="0"/>
        <w:rPr>
          <w:rFonts w:ascii="Times New Roman" w:hAnsi="Times New Roman"/>
          <w:b/>
          <w:bCs/>
          <w:sz w:val="32"/>
          <w:szCs w:val="32"/>
          <w:lang w:val="pt-BR"/>
        </w:rPr>
      </w:pPr>
      <w:r w:rsidRPr="00211F42">
        <w:rPr>
          <w:rFonts w:ascii="Times New Roman" w:hAnsi="Times New Roman"/>
          <w:b/>
          <w:bCs/>
          <w:sz w:val="32"/>
          <w:szCs w:val="32"/>
          <w:lang w:val="pt-BR"/>
        </w:rPr>
        <w:t>CHƯƠNG TRÌNH HỌC PHẦN</w:t>
      </w:r>
    </w:p>
    <w:p w:rsidR="005A5FE4" w:rsidRPr="00211F42" w:rsidRDefault="005A5FE4" w:rsidP="005A5FE4">
      <w:pPr>
        <w:jc w:val="center"/>
        <w:rPr>
          <w:rFonts w:ascii="Times New Roman" w:hAnsi="Times New Roman"/>
          <w:i/>
          <w:iCs/>
          <w:lang w:val="pt-BR"/>
        </w:rPr>
      </w:pPr>
    </w:p>
    <w:p w:rsidR="005A5FE4" w:rsidRPr="00211F42" w:rsidRDefault="005A5FE4" w:rsidP="005A5FE4">
      <w:pPr>
        <w:jc w:val="center"/>
        <w:rPr>
          <w:rFonts w:ascii="Times New Roman" w:hAnsi="Times New Roman"/>
          <w:i/>
          <w:iCs/>
          <w:lang w:val="pt-BR"/>
        </w:rPr>
      </w:pPr>
    </w:p>
    <w:p w:rsidR="005A5FE4" w:rsidRPr="00211F42" w:rsidRDefault="005A5FE4" w:rsidP="005A5FE4">
      <w:pPr>
        <w:spacing w:before="120" w:line="288" w:lineRule="auto"/>
        <w:jc w:val="both"/>
        <w:outlineLvl w:val="0"/>
        <w:rPr>
          <w:rFonts w:ascii="Times New Roman" w:hAnsi="Times New Roman"/>
          <w:b/>
          <w:bCs/>
          <w:szCs w:val="28"/>
          <w:lang w:val="pt-BR"/>
        </w:rPr>
      </w:pPr>
      <w:r w:rsidRPr="00211F42">
        <w:rPr>
          <w:rFonts w:ascii="Times New Roman" w:hAnsi="Times New Roman"/>
          <w:b/>
          <w:bCs/>
          <w:szCs w:val="28"/>
          <w:lang w:val="pt-BR"/>
        </w:rPr>
        <w:t>Tên học phần</w:t>
      </w:r>
      <w:r w:rsidRPr="00211F42">
        <w:rPr>
          <w:rFonts w:ascii="Times New Roman" w:hAnsi="Times New Roman"/>
          <w:szCs w:val="28"/>
          <w:lang w:val="pt-BR"/>
        </w:rPr>
        <w:t xml:space="preserve">: </w:t>
      </w:r>
      <w:r w:rsidRPr="00211F42">
        <w:rPr>
          <w:rFonts w:ascii="Times New Roman" w:hAnsi="Times New Roman"/>
          <w:b/>
          <w:szCs w:val="28"/>
          <w:lang w:val="pt-BR"/>
        </w:rPr>
        <w:t>CƠ SỞ</w:t>
      </w:r>
      <w:r w:rsidRPr="00211F42">
        <w:rPr>
          <w:rFonts w:ascii="Times New Roman" w:hAnsi="Times New Roman"/>
          <w:szCs w:val="28"/>
          <w:lang w:val="pt-BR"/>
        </w:rPr>
        <w:t xml:space="preserve"> </w:t>
      </w:r>
      <w:r w:rsidRPr="00211F42">
        <w:rPr>
          <w:rFonts w:ascii="Times New Roman" w:hAnsi="Times New Roman"/>
          <w:b/>
          <w:szCs w:val="28"/>
          <w:lang w:val="pt-BR"/>
        </w:rPr>
        <w:t>DỮ LIỆU</w:t>
      </w:r>
    </w:p>
    <w:p w:rsidR="005A5FE4" w:rsidRPr="00211F42" w:rsidRDefault="005A5FE4" w:rsidP="005A5FE4">
      <w:pPr>
        <w:spacing w:before="120"/>
        <w:jc w:val="both"/>
        <w:outlineLvl w:val="0"/>
        <w:rPr>
          <w:rFonts w:ascii="Times New Roman" w:hAnsi="Times New Roman"/>
          <w:szCs w:val="28"/>
          <w:lang w:val="pt-BR"/>
        </w:rPr>
      </w:pPr>
      <w:r w:rsidRPr="00211F42">
        <w:rPr>
          <w:rFonts w:ascii="Times New Roman" w:hAnsi="Times New Roman"/>
          <w:b/>
          <w:bCs/>
          <w:szCs w:val="28"/>
          <w:lang w:val="pt-BR"/>
        </w:rPr>
        <w:t>Mã học phần</w:t>
      </w:r>
      <w:r w:rsidR="00153B89">
        <w:rPr>
          <w:rFonts w:ascii="Times New Roman" w:hAnsi="Times New Roman"/>
          <w:szCs w:val="28"/>
          <w:lang w:val="pt-BR"/>
        </w:rPr>
        <w:t>: MH09</w:t>
      </w:r>
    </w:p>
    <w:p w:rsidR="005A5FE4" w:rsidRPr="00211F42" w:rsidRDefault="005A5FE4" w:rsidP="005A5FE4">
      <w:pPr>
        <w:spacing w:before="120"/>
        <w:jc w:val="both"/>
        <w:rPr>
          <w:rFonts w:ascii="Times New Roman" w:hAnsi="Times New Roman"/>
          <w:szCs w:val="28"/>
          <w:lang w:val="pt-BR"/>
        </w:rPr>
      </w:pPr>
      <w:r w:rsidRPr="00211F42">
        <w:rPr>
          <w:rFonts w:ascii="Times New Roman" w:hAnsi="Times New Roman"/>
          <w:b/>
          <w:bCs/>
          <w:szCs w:val="28"/>
          <w:lang w:val="pt-BR"/>
        </w:rPr>
        <w:t xml:space="preserve">Thời gian thực hiện học phần: </w:t>
      </w:r>
      <w:r w:rsidRPr="00211F42">
        <w:rPr>
          <w:rFonts w:ascii="Times New Roman" w:hAnsi="Times New Roman"/>
          <w:bCs/>
          <w:szCs w:val="28"/>
          <w:lang w:val="pt-BR"/>
        </w:rPr>
        <w:t>45 giờ; (Lý thuyết: 13 giờ; Thực hành, thí nghiệm, thảo luận, bài tập: 30 giờ; Kiểm tra: 2 giờ)</w:t>
      </w:r>
    </w:p>
    <w:p w:rsidR="005A5FE4" w:rsidRPr="00211F42" w:rsidRDefault="005A5FE4" w:rsidP="005A5FE4">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211F42">
        <w:rPr>
          <w:rFonts w:ascii="Times New Roman" w:hAnsi="Times New Roman"/>
          <w:b/>
          <w:bCs/>
          <w:szCs w:val="28"/>
          <w:lang w:val="pt-BR"/>
        </w:rPr>
        <w:t>Vị trí, tính chất của học phần: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Vị trí: Học song song với học phần Tin học.</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Tính chất: Là môn học bắt buộc nằm trong các học phần cơ sở. Môn học này yêu cầu phải có tư duy logic và kiến thức về toán lớp 10 (tập hợp).</w:t>
      </w:r>
    </w:p>
    <w:p w:rsidR="005A5FE4" w:rsidRPr="00211F42" w:rsidRDefault="005A5FE4" w:rsidP="005A5FE4">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211F42">
        <w:rPr>
          <w:rFonts w:ascii="Times New Roman" w:hAnsi="Times New Roman"/>
          <w:b/>
          <w:bCs/>
          <w:szCs w:val="28"/>
          <w:lang w:val="pt-BR"/>
        </w:rPr>
        <w:t>Mục tiêu học phần: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 xml:space="preserve">Kiến thức: Sau khi học xong </w:t>
      </w:r>
      <w:r w:rsidRPr="00211F42">
        <w:rPr>
          <w:rFonts w:ascii="Times New Roman" w:hAnsi="Times New Roman"/>
          <w:iCs/>
          <w:szCs w:val="28"/>
          <w:lang w:val="sv-SE"/>
        </w:rPr>
        <w:t xml:space="preserve">người học </w:t>
      </w:r>
      <w:r w:rsidRPr="00211F42">
        <w:rPr>
          <w:rFonts w:ascii="Times New Roman" w:hAnsi="Times New Roman"/>
          <w:bCs/>
          <w:szCs w:val="28"/>
          <w:lang w:val="pt-BR"/>
        </w:rPr>
        <w:t xml:space="preserve"> có các kiến thức cơ bản về mô hình quan hệ, các ràng buộc toàn vẹn, phụ thuộc hàm, khóa, phủ tối thiểu, các dạng chuẩn,…. </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Xác định được các ràng buộc toàn vẹn trong lược đồ cơ sở dữ liệu</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Tìm được tất cả các khóa của lược đồ quan hệ</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Tìm được phủ tối thiểu của tập phụ thuộc hàm</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Xác định được dạng chuẩn cao nhất của lược đồ quan hệ, dạng chuẩn của lược đồ cơ sở dữ liệu.</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Chuẩn hóa lược đồ quan hệ về dạng chuẩn </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Có khả năng tự duy độc lập trong việc phân tích một bài toán thực tế để xây dựng cơ sở dữ liệu đạt một chuẩn nhất định.</w:t>
      </w:r>
    </w:p>
    <w:p w:rsidR="005A5FE4" w:rsidRPr="00211F42" w:rsidRDefault="005A5FE4" w:rsidP="005A5FE4">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xml:space="preserve">+ Có khả năng tự tìm tòi, học hỏi, tích lũy kinh nghiệm liên quan đến môn học. </w:t>
      </w:r>
    </w:p>
    <w:p w:rsidR="005A5FE4" w:rsidRPr="00211F42" w:rsidRDefault="005A5FE4" w:rsidP="005A5FE4">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211F42">
        <w:rPr>
          <w:rFonts w:ascii="Times New Roman" w:hAnsi="Times New Roman"/>
          <w:b/>
          <w:bCs/>
          <w:szCs w:val="28"/>
          <w:lang w:val="pt-BR"/>
        </w:rPr>
        <w:t>Nội dung học phần:</w:t>
      </w:r>
    </w:p>
    <w:p w:rsidR="005A5FE4" w:rsidRPr="00211F42" w:rsidRDefault="005A5FE4" w:rsidP="005A5FE4">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tổng quát và phân bổ thời gian:</w:t>
      </w:r>
    </w:p>
    <w:p w:rsidR="005A5FE4" w:rsidRPr="00211F42" w:rsidRDefault="005A5FE4" w:rsidP="005A5FE4">
      <w:pPr>
        <w:pStyle w:val="ListParagraph"/>
        <w:tabs>
          <w:tab w:val="left" w:pos="709"/>
        </w:tabs>
        <w:spacing w:before="120"/>
        <w:ind w:left="425"/>
        <w:contextualSpacing w:val="0"/>
        <w:jc w:val="both"/>
        <w:rPr>
          <w:rFonts w:ascii="Times New Roman" w:hAnsi="Times New Roman"/>
          <w:b/>
          <w:szCs w:val="28"/>
          <w:lang w:val="pt-BR"/>
        </w:rPr>
      </w:pPr>
    </w:p>
    <w:p w:rsidR="005A5FE4" w:rsidRPr="00211F42" w:rsidRDefault="005A5FE4" w:rsidP="005A5FE4">
      <w:pPr>
        <w:pStyle w:val="ListParagraph"/>
        <w:tabs>
          <w:tab w:val="left" w:pos="709"/>
        </w:tabs>
        <w:spacing w:before="120"/>
        <w:ind w:left="425"/>
        <w:contextualSpacing w:val="0"/>
        <w:jc w:val="both"/>
        <w:rPr>
          <w:rFonts w:ascii="Times New Roman" w:hAnsi="Times New Roman"/>
          <w:b/>
          <w:szCs w:val="28"/>
          <w:lang w:val="pt-BR"/>
        </w:rPr>
      </w:pPr>
    </w:p>
    <w:p w:rsidR="005A5FE4" w:rsidRPr="00211F42" w:rsidRDefault="005A5FE4" w:rsidP="005A5FE4">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A5FE4" w:rsidRPr="00211F42" w:rsidTr="00917786">
        <w:trPr>
          <w:trHeight w:val="454"/>
          <w:tblHeader/>
        </w:trPr>
        <w:tc>
          <w:tcPr>
            <w:tcW w:w="621" w:type="dxa"/>
            <w:vMerge w:val="restart"/>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Số TT</w:t>
            </w:r>
          </w:p>
        </w:tc>
        <w:tc>
          <w:tcPr>
            <w:tcW w:w="3691" w:type="dxa"/>
            <w:vMerge w:val="restart"/>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Tên các bài trong học phần</w:t>
            </w:r>
          </w:p>
        </w:tc>
        <w:tc>
          <w:tcPr>
            <w:tcW w:w="5288" w:type="dxa"/>
            <w:gridSpan w:val="4"/>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Thời gian (giờ)</w:t>
            </w:r>
          </w:p>
        </w:tc>
      </w:tr>
      <w:tr w:rsidR="005A5FE4" w:rsidRPr="00211F42" w:rsidTr="00917786">
        <w:trPr>
          <w:trHeight w:val="1191"/>
          <w:tblHeader/>
        </w:trPr>
        <w:tc>
          <w:tcPr>
            <w:tcW w:w="621" w:type="dxa"/>
            <w:vMerge/>
            <w:shd w:val="clear" w:color="auto" w:fill="auto"/>
          </w:tcPr>
          <w:p w:rsidR="005A5FE4" w:rsidRPr="00211F42" w:rsidRDefault="005A5FE4" w:rsidP="00917786">
            <w:pPr>
              <w:rPr>
                <w:rFonts w:ascii="Times New Roman" w:hAnsi="Times New Roman"/>
                <w:szCs w:val="28"/>
              </w:rPr>
            </w:pPr>
          </w:p>
        </w:tc>
        <w:tc>
          <w:tcPr>
            <w:tcW w:w="3691" w:type="dxa"/>
            <w:vMerge/>
            <w:shd w:val="clear" w:color="auto" w:fill="auto"/>
            <w:vAlign w:val="center"/>
          </w:tcPr>
          <w:p w:rsidR="005A5FE4" w:rsidRPr="00211F42" w:rsidRDefault="005A5FE4" w:rsidP="00917786">
            <w:pPr>
              <w:rPr>
                <w:rFonts w:ascii="Times New Roman" w:hAnsi="Times New Roman"/>
                <w:szCs w:val="28"/>
              </w:rPr>
            </w:pPr>
          </w:p>
        </w:tc>
        <w:tc>
          <w:tcPr>
            <w:tcW w:w="918"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Tổng</w:t>
            </w:r>
          </w:p>
          <w:p w:rsidR="005A5FE4" w:rsidRPr="00211F42" w:rsidRDefault="005A5FE4" w:rsidP="00917786">
            <w:pPr>
              <w:rPr>
                <w:rFonts w:ascii="Times New Roman" w:hAnsi="Times New Roman"/>
                <w:szCs w:val="28"/>
              </w:rPr>
            </w:pPr>
            <w:r w:rsidRPr="00211F42">
              <w:rPr>
                <w:rFonts w:ascii="Times New Roman" w:hAnsi="Times New Roman"/>
                <w:szCs w:val="28"/>
              </w:rPr>
              <w:t>số</w:t>
            </w:r>
          </w:p>
        </w:tc>
        <w:tc>
          <w:tcPr>
            <w:tcW w:w="979"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Lý thuyết</w:t>
            </w:r>
          </w:p>
        </w:tc>
        <w:tc>
          <w:tcPr>
            <w:tcW w:w="2376"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Thực hành / thực tập/ thí nghiệm/ bài tập/ thảo luận</w:t>
            </w:r>
          </w:p>
        </w:tc>
        <w:tc>
          <w:tcPr>
            <w:tcW w:w="1015"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Kiểm</w:t>
            </w:r>
          </w:p>
          <w:p w:rsidR="005A5FE4" w:rsidRPr="00211F42" w:rsidRDefault="005A5FE4" w:rsidP="00917786">
            <w:pPr>
              <w:rPr>
                <w:rFonts w:ascii="Times New Roman" w:hAnsi="Times New Roman"/>
                <w:szCs w:val="28"/>
              </w:rPr>
            </w:pPr>
            <w:r w:rsidRPr="00211F42">
              <w:rPr>
                <w:rFonts w:ascii="Times New Roman" w:hAnsi="Times New Roman"/>
                <w:szCs w:val="28"/>
              </w:rPr>
              <w:t>tra</w:t>
            </w:r>
          </w:p>
        </w:tc>
      </w:tr>
      <w:tr w:rsidR="005A5FE4" w:rsidRPr="00211F42" w:rsidTr="00917786">
        <w:trPr>
          <w:trHeight w:val="28"/>
        </w:trPr>
        <w:tc>
          <w:tcPr>
            <w:tcW w:w="621"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w:t>
            </w:r>
          </w:p>
        </w:tc>
        <w:tc>
          <w:tcPr>
            <w:tcW w:w="3691" w:type="dxa"/>
            <w:shd w:val="clear" w:color="auto" w:fill="auto"/>
            <w:vAlign w:val="center"/>
          </w:tcPr>
          <w:p w:rsidR="005A5FE4" w:rsidRPr="00211F42" w:rsidRDefault="005A5FE4" w:rsidP="00917786">
            <w:pPr>
              <w:rPr>
                <w:rFonts w:ascii="Times New Roman" w:hAnsi="Times New Roman"/>
                <w:b/>
                <w:szCs w:val="28"/>
              </w:rPr>
            </w:pPr>
            <w:r w:rsidRPr="00211F42">
              <w:rPr>
                <w:rFonts w:ascii="Times New Roman" w:hAnsi="Times New Roman"/>
                <w:b/>
                <w:szCs w:val="28"/>
              </w:rPr>
              <w:t>Chương 1: Mô hình quan hệ</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4</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w:t>
            </w:r>
          </w:p>
        </w:tc>
        <w:tc>
          <w:tcPr>
            <w:tcW w:w="3691" w:type="dxa"/>
            <w:shd w:val="clear" w:color="auto" w:fill="auto"/>
            <w:vAlign w:val="center"/>
          </w:tcPr>
          <w:p w:rsidR="005A5FE4" w:rsidRPr="00211F42" w:rsidRDefault="005A5FE4" w:rsidP="00917786">
            <w:pPr>
              <w:rPr>
                <w:rFonts w:ascii="Times New Roman" w:hAnsi="Times New Roman"/>
                <w:b/>
                <w:szCs w:val="28"/>
              </w:rPr>
            </w:pPr>
            <w:r w:rsidRPr="00211F42">
              <w:rPr>
                <w:rFonts w:ascii="Times New Roman" w:hAnsi="Times New Roman"/>
                <w:b/>
                <w:szCs w:val="28"/>
              </w:rPr>
              <w:t>Chương 2: Ràng buộc toàn vẹn</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8</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4</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w:t>
            </w: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b/>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1. Ràng buộc toàn vẹn – Các yếu tố của ràng buộc toàn vẹn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jc w:val="center"/>
              <w:rPr>
                <w:rFonts w:ascii="Times New Roman" w:hAnsi="Times New Roman"/>
                <w:b/>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2. Phân loại ràng buộc toàn vẹn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Kiểm tra chương 2</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w:t>
            </w:r>
          </w:p>
        </w:tc>
        <w:tc>
          <w:tcPr>
            <w:tcW w:w="1015"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22"/>
        </w:trPr>
        <w:tc>
          <w:tcPr>
            <w:tcW w:w="621"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b/>
                <w:szCs w:val="28"/>
              </w:rPr>
              <w:t>3</w:t>
            </w:r>
          </w:p>
        </w:tc>
        <w:tc>
          <w:tcPr>
            <w:tcW w:w="3691" w:type="dxa"/>
            <w:shd w:val="clear" w:color="auto" w:fill="auto"/>
            <w:vAlign w:val="center"/>
          </w:tcPr>
          <w:p w:rsidR="005A5FE4" w:rsidRPr="00211F42" w:rsidRDefault="005A5FE4" w:rsidP="00917786">
            <w:pPr>
              <w:rPr>
                <w:rFonts w:ascii="Times New Roman" w:hAnsi="Times New Roman"/>
                <w:b/>
                <w:szCs w:val="28"/>
              </w:rPr>
            </w:pPr>
            <w:r w:rsidRPr="00211F42">
              <w:rPr>
                <w:rFonts w:ascii="Times New Roman" w:hAnsi="Times New Roman"/>
                <w:b/>
                <w:szCs w:val="28"/>
              </w:rPr>
              <w:t>Chương 3: Phụ thuộc hàm</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13</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10</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1. Phụ thuộc hàm</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2. Phủ tối thiểu của một tập phụ thuộc hàm</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3. Khóa của lược đồ quan hệ</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5</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4</w:t>
            </w:r>
          </w:p>
        </w:tc>
        <w:tc>
          <w:tcPr>
            <w:tcW w:w="3691" w:type="dxa"/>
            <w:shd w:val="clear" w:color="auto" w:fill="auto"/>
            <w:vAlign w:val="center"/>
          </w:tcPr>
          <w:p w:rsidR="005A5FE4" w:rsidRPr="00211F42" w:rsidRDefault="005A5FE4" w:rsidP="00917786">
            <w:pPr>
              <w:rPr>
                <w:rFonts w:ascii="Times New Roman" w:hAnsi="Times New Roman"/>
                <w:b/>
                <w:szCs w:val="28"/>
              </w:rPr>
            </w:pPr>
            <w:r w:rsidRPr="00211F42">
              <w:rPr>
                <w:rFonts w:ascii="Times New Roman" w:hAnsi="Times New Roman"/>
                <w:b/>
                <w:szCs w:val="28"/>
              </w:rPr>
              <w:t>Chương 4: Chuẩn hóa cơ sở dữ liệu</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17</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5</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11</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w:t>
            </w: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1. Dạng chuẩn của lược đồ quan hệ</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2. Phân rã bảo toàn thông tin và phụ thuộc hàm.</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3. Chuẩn hóa lược đồ cơ sở dữ liệu bằng cách phân rã</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Ôn tập và kiểm tra giữa kỳ</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22"/>
        </w:trPr>
        <w:tc>
          <w:tcPr>
            <w:tcW w:w="621" w:type="dxa"/>
            <w:shd w:val="clear" w:color="auto" w:fill="auto"/>
            <w:vAlign w:val="center"/>
          </w:tcPr>
          <w:p w:rsidR="005A5FE4" w:rsidRPr="00211F42" w:rsidRDefault="005A5FE4" w:rsidP="00917786">
            <w:pPr>
              <w:jc w:val="center"/>
              <w:rPr>
                <w:rFonts w:ascii="Times New Roman" w:hAnsi="Times New Roman"/>
                <w:b/>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Ôn tập cuối kỳ</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p>
        </w:tc>
      </w:tr>
      <w:tr w:rsidR="005A5FE4" w:rsidRPr="00211F42" w:rsidTr="00917786">
        <w:trPr>
          <w:trHeight w:val="454"/>
        </w:trPr>
        <w:tc>
          <w:tcPr>
            <w:tcW w:w="4312" w:type="dxa"/>
            <w:gridSpan w:val="2"/>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Tổng cộng</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45</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13</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30</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w:t>
            </w:r>
          </w:p>
        </w:tc>
      </w:tr>
    </w:tbl>
    <w:p w:rsidR="005A5FE4" w:rsidRPr="00211F42" w:rsidRDefault="005A5FE4" w:rsidP="005A5FE4">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chi tiết:</w:t>
      </w:r>
    </w:p>
    <w:p w:rsidR="005A5FE4" w:rsidRPr="00211F42" w:rsidRDefault="005A5FE4" w:rsidP="005A5FE4">
      <w:pPr>
        <w:pStyle w:val="PlainText"/>
        <w:ind w:left="1440"/>
        <w:rPr>
          <w:rFonts w:ascii="Times New Roman" w:hAnsi="Times New Roman" w:cs="Times New Roman"/>
          <w:sz w:val="26"/>
          <w:szCs w:val="26"/>
          <w:lang w:val="sv-SE"/>
        </w:rPr>
      </w:pPr>
    </w:p>
    <w:p w:rsidR="005A5FE4" w:rsidRPr="00211F42" w:rsidRDefault="005A5FE4" w:rsidP="005A5FE4">
      <w:pPr>
        <w:tabs>
          <w:tab w:val="left" w:pos="5670"/>
        </w:tabs>
        <w:spacing w:before="120"/>
        <w:jc w:val="both"/>
        <w:rPr>
          <w:rFonts w:ascii="Times New Roman" w:hAnsi="Times New Roman"/>
          <w:szCs w:val="28"/>
          <w:lang w:val="pt-BR"/>
        </w:rPr>
      </w:pPr>
      <w:r w:rsidRPr="00211F42">
        <w:rPr>
          <w:rFonts w:ascii="Times New Roman" w:hAnsi="Times New Roman"/>
          <w:b/>
          <w:szCs w:val="28"/>
          <w:lang w:val="sv-SE"/>
        </w:rPr>
        <w:t xml:space="preserve">Chương 1 : MÔ HÌNH QUAN HỆ </w:t>
      </w:r>
      <w:r w:rsidRPr="00211F42">
        <w:rPr>
          <w:rFonts w:ascii="Times New Roman" w:hAnsi="Times New Roman"/>
          <w:b/>
          <w:szCs w:val="28"/>
          <w:lang w:val="sv-SE"/>
        </w:rPr>
        <w:tab/>
      </w:r>
      <w:r w:rsidRPr="00211F42">
        <w:rPr>
          <w:rFonts w:ascii="Times New Roman" w:hAnsi="Times New Roman"/>
          <w:iCs/>
          <w:szCs w:val="28"/>
          <w:lang w:val="pt-BR"/>
        </w:rPr>
        <w:t>Thời gian: 4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
          <w:iCs/>
          <w:szCs w:val="28"/>
          <w:lang w:val="sv-SE"/>
        </w:rPr>
        <w:t>1. Mục tiêu:</w:t>
      </w:r>
      <w:r w:rsidRPr="00211F42">
        <w:rPr>
          <w:rFonts w:ascii="Times New Roman" w:hAnsi="Times New Roman"/>
          <w:iCs/>
          <w:szCs w:val="28"/>
          <w:lang w:val="sv-SE"/>
        </w:rPr>
        <w:t xml:space="preserve"> Sau khi học xong người học  hiểu được: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  Mục đích, vị trí, vai trò của môn học; </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Các khái niệm trong mô hình quan hệ.</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 Cơ sở dữ liệu và hệ quản trị cơ sở dữ liệu</w:t>
      </w:r>
      <w:r w:rsidRPr="00211F42">
        <w:rPr>
          <w:rFonts w:ascii="Times New Roman" w:hAnsi="Times New Roman"/>
          <w:szCs w:val="28"/>
          <w:lang w:val="sv-SE"/>
        </w:rPr>
        <w:tab/>
      </w:r>
      <w:r w:rsidRPr="00211F42">
        <w:rPr>
          <w:rFonts w:ascii="Times New Roman" w:hAnsi="Times New Roman"/>
          <w:szCs w:val="28"/>
          <w:lang w:val="sv-SE"/>
        </w:rPr>
        <w:tab/>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2.1.1. Cơ sở dữ liệu</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2.1.2. Hệ quản trị cơ sở dữ liệu</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2.1.3. Người dùng</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 Mô hình quan hệ</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 Khái niệm mô hình quan hệ</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2.2.2. Thuộc tính</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2.2.3. Lược đồ quan hệ</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2.2.4. Quan hệ</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2.2.5. Bộ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2.2.6. Khoá </w:t>
      </w:r>
    </w:p>
    <w:p w:rsidR="005A5FE4" w:rsidRPr="00211F42" w:rsidRDefault="005A5FE4" w:rsidP="005A5FE4">
      <w:pPr>
        <w:spacing w:after="120"/>
        <w:rPr>
          <w:rFonts w:ascii="Times New Roman" w:hAnsi="Times New Roman"/>
          <w:b/>
          <w:sz w:val="26"/>
          <w:szCs w:val="26"/>
          <w:lang w:val="sv-SE"/>
        </w:rPr>
      </w:pPr>
    </w:p>
    <w:p w:rsidR="005A5FE4" w:rsidRPr="00211F42" w:rsidRDefault="005A5FE4" w:rsidP="005A5FE4">
      <w:pPr>
        <w:tabs>
          <w:tab w:val="left" w:pos="5670"/>
        </w:tabs>
        <w:spacing w:before="120"/>
        <w:jc w:val="both"/>
        <w:rPr>
          <w:rFonts w:ascii="Times New Roman" w:hAnsi="Times New Roman"/>
          <w:szCs w:val="28"/>
          <w:lang w:val="pt-BR"/>
        </w:rPr>
      </w:pPr>
      <w:r w:rsidRPr="00211F42">
        <w:rPr>
          <w:rFonts w:ascii="Times New Roman" w:hAnsi="Times New Roman"/>
          <w:b/>
          <w:szCs w:val="28"/>
          <w:lang w:val="sv-SE"/>
        </w:rPr>
        <w:t>Chương 2 : RÀNG BUỘC TOÀN VẸN</w:t>
      </w:r>
      <w:r w:rsidRPr="00211F42">
        <w:rPr>
          <w:rFonts w:ascii="Times New Roman" w:hAnsi="Times New Roman"/>
          <w:b/>
          <w:szCs w:val="28"/>
          <w:lang w:val="sv-SE"/>
        </w:rPr>
        <w:tab/>
      </w:r>
      <w:r w:rsidRPr="00211F42">
        <w:rPr>
          <w:rFonts w:ascii="Times New Roman" w:hAnsi="Times New Roman"/>
          <w:iCs/>
          <w:szCs w:val="28"/>
          <w:lang w:val="pt-BR"/>
        </w:rPr>
        <w:t>Thời gian: 8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
          <w:iCs/>
          <w:szCs w:val="28"/>
          <w:lang w:val="sv-SE"/>
        </w:rPr>
        <w:t>1. Mục tiêu:</w:t>
      </w:r>
      <w:r w:rsidRPr="00211F42">
        <w:rPr>
          <w:rFonts w:ascii="Times New Roman" w:hAnsi="Times New Roman"/>
          <w:iCs/>
          <w:szCs w:val="28"/>
          <w:lang w:val="sv-SE"/>
        </w:rPr>
        <w:t xml:space="preserve"> Sau khi học xong người học  có khả năng: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 Hiểu được các loại ràng buộc toàn vẹn; </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Xác định và phát biểu được các ràng buộc toàn vẹn trong lược đồ cơ sở dữ liệu.</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szCs w:val="28"/>
          <w:lang w:val="sv-SE"/>
        </w:rPr>
        <w:t xml:space="preserve">2.1. Ràng buộc toàn vẹn – Các yếu tố của ràng buộc toàn vẹn </w:t>
      </w:r>
    </w:p>
    <w:p w:rsidR="005A5FE4" w:rsidRPr="00211F42" w:rsidRDefault="005A5FE4" w:rsidP="005A5FE4">
      <w:pPr>
        <w:tabs>
          <w:tab w:val="left" w:pos="5670"/>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iCs/>
          <w:szCs w:val="28"/>
          <w:lang w:val="pt-BR"/>
        </w:rPr>
        <w:t>Thời gian: 1 giờ</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2.1.1. Ràng buộc toàn vẹn</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2.1.2. Các yếu tố của ràng buộc toàn vẹn</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2.1.2.1. Điều kiện</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2.1.2.2. Bối cảnh</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2.1.2.3. Tầm ảnh hưởng</w:t>
      </w:r>
    </w:p>
    <w:p w:rsidR="005A5FE4" w:rsidRPr="00211F42" w:rsidRDefault="005A5FE4" w:rsidP="005A5FE4">
      <w:pPr>
        <w:tabs>
          <w:tab w:val="left" w:pos="5670"/>
        </w:tabs>
        <w:spacing w:before="120"/>
        <w:ind w:firstLine="284"/>
        <w:jc w:val="both"/>
        <w:rPr>
          <w:rFonts w:ascii="Times New Roman" w:hAnsi="Times New Roman"/>
          <w:szCs w:val="28"/>
          <w:lang w:val="pt-BR"/>
        </w:rPr>
      </w:pPr>
      <w:r w:rsidRPr="00211F42">
        <w:rPr>
          <w:rFonts w:ascii="Times New Roman" w:hAnsi="Times New Roman"/>
          <w:b/>
          <w:szCs w:val="28"/>
          <w:lang w:val="sv-SE"/>
        </w:rPr>
        <w:t xml:space="preserve">2.2. Phân loại ràng buộc toàn vẹn  </w:t>
      </w:r>
      <w:r w:rsidRPr="00211F42">
        <w:rPr>
          <w:rFonts w:ascii="Times New Roman" w:hAnsi="Times New Roman"/>
          <w:b/>
          <w:szCs w:val="28"/>
          <w:lang w:val="sv-SE"/>
        </w:rPr>
        <w:tab/>
      </w:r>
      <w:r w:rsidRPr="00211F42">
        <w:rPr>
          <w:rFonts w:ascii="Times New Roman" w:hAnsi="Times New Roman"/>
          <w:iCs/>
          <w:szCs w:val="28"/>
          <w:lang w:val="pt-BR"/>
        </w:rPr>
        <w:t>Thời gian: 6 giờ</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 Ràng buộc toàn vẹn có bối cảnh là một quan hệ</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2.2.1.1. Ràng buộc toàn vẹn liên bộ</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2.2.1.2. Ràng buộc toàn vẹn liên thuộc tính</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2.2.1.3. Ràng buộc toàn vẹn về miền giá trị</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2.2.2. Ràng buộc toàn vẹn có bối cảnh là nhiều quan hệ</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2.2.2.1. Ràng buộc toàn vẹn về phụ thuộc tồn tại</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2.2.2.2. Ràng buộc toàn vẹn liên thuộc tính liên quan hệ</w:t>
      </w:r>
    </w:p>
    <w:p w:rsidR="005A5FE4" w:rsidRPr="00211F42" w:rsidRDefault="005A5FE4" w:rsidP="005A5FE4">
      <w:pPr>
        <w:spacing w:after="120"/>
        <w:rPr>
          <w:rFonts w:ascii="Times New Roman" w:hAnsi="Times New Roman"/>
          <w:b/>
          <w:sz w:val="26"/>
          <w:szCs w:val="26"/>
          <w:lang w:val="sv-SE"/>
        </w:rPr>
      </w:pPr>
    </w:p>
    <w:p w:rsidR="005A5FE4" w:rsidRPr="00211F42" w:rsidRDefault="005A5FE4" w:rsidP="005A5FE4">
      <w:pPr>
        <w:tabs>
          <w:tab w:val="left" w:pos="5670"/>
        </w:tabs>
        <w:spacing w:before="120"/>
        <w:jc w:val="both"/>
        <w:rPr>
          <w:rFonts w:ascii="Times New Roman" w:hAnsi="Times New Roman"/>
          <w:szCs w:val="28"/>
          <w:lang w:val="pt-BR"/>
        </w:rPr>
      </w:pPr>
      <w:r w:rsidRPr="00211F42">
        <w:rPr>
          <w:rFonts w:ascii="Times New Roman" w:hAnsi="Times New Roman"/>
          <w:b/>
          <w:szCs w:val="28"/>
          <w:lang w:val="sv-SE"/>
        </w:rPr>
        <w:t>Chương 3 : PHỤ THUỘC HÀM</w:t>
      </w:r>
      <w:r w:rsidRPr="00211F42">
        <w:rPr>
          <w:rFonts w:ascii="Times New Roman" w:hAnsi="Times New Roman"/>
          <w:b/>
          <w:szCs w:val="28"/>
          <w:lang w:val="sv-SE"/>
        </w:rPr>
        <w:tab/>
      </w:r>
      <w:r w:rsidRPr="00211F42">
        <w:rPr>
          <w:rFonts w:ascii="Times New Roman" w:hAnsi="Times New Roman"/>
          <w:iCs/>
          <w:szCs w:val="28"/>
          <w:lang w:val="pt-BR"/>
        </w:rPr>
        <w:t>Thời gian: 13 giờ</w:t>
      </w:r>
    </w:p>
    <w:p w:rsidR="005A5FE4" w:rsidRPr="00211F42" w:rsidRDefault="005A5FE4" w:rsidP="005A5FE4">
      <w:pPr>
        <w:tabs>
          <w:tab w:val="left" w:pos="5670"/>
        </w:tabs>
        <w:spacing w:before="120"/>
        <w:jc w:val="both"/>
        <w:rPr>
          <w:rFonts w:ascii="Times New Roman" w:hAnsi="Times New Roman"/>
          <w:b/>
          <w:szCs w:val="28"/>
          <w:lang w:val="pt-BR"/>
        </w:rPr>
      </w:pP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
          <w:iCs/>
          <w:szCs w:val="28"/>
          <w:lang w:val="sv-SE"/>
        </w:rPr>
        <w:lastRenderedPageBreak/>
        <w:t>1. Mục tiêu:</w:t>
      </w:r>
      <w:r w:rsidRPr="00211F42">
        <w:rPr>
          <w:rFonts w:ascii="Times New Roman" w:hAnsi="Times New Roman"/>
          <w:iCs/>
          <w:szCs w:val="28"/>
          <w:lang w:val="sv-SE"/>
        </w:rPr>
        <w:t xml:space="preserve"> Sau khi học xong người học có khả năng:</w:t>
      </w:r>
    </w:p>
    <w:p w:rsidR="005A5FE4" w:rsidRPr="00211F42" w:rsidRDefault="005A5FE4" w:rsidP="005A5FE4">
      <w:pPr>
        <w:spacing w:before="120"/>
        <w:ind w:firstLine="284"/>
        <w:jc w:val="both"/>
        <w:rPr>
          <w:rFonts w:ascii="Times New Roman" w:hAnsi="Times New Roman"/>
          <w:bCs/>
          <w:szCs w:val="28"/>
          <w:lang w:val="pt-BR"/>
        </w:rPr>
      </w:pPr>
      <w:r w:rsidRPr="00211F42">
        <w:rPr>
          <w:rFonts w:ascii="Times New Roman" w:hAnsi="Times New Roman"/>
          <w:iCs/>
          <w:szCs w:val="28"/>
          <w:lang w:val="sv-SE"/>
        </w:rPr>
        <w:t>- Hiểu k</w:t>
      </w:r>
      <w:r w:rsidRPr="00211F42">
        <w:rPr>
          <w:rFonts w:ascii="Times New Roman" w:hAnsi="Times New Roman"/>
          <w:bCs/>
          <w:szCs w:val="28"/>
          <w:lang w:val="pt-BR"/>
        </w:rPr>
        <w:t xml:space="preserve">hái </w:t>
      </w:r>
      <w:r w:rsidRPr="00211F42">
        <w:rPr>
          <w:rFonts w:ascii="Times New Roman" w:hAnsi="Times New Roman"/>
          <w:iCs/>
          <w:szCs w:val="28"/>
          <w:lang w:val="sv-SE"/>
        </w:rPr>
        <w:t>niệm</w:t>
      </w:r>
      <w:r w:rsidRPr="00211F42">
        <w:rPr>
          <w:rFonts w:ascii="Times New Roman" w:hAnsi="Times New Roman"/>
          <w:bCs/>
          <w:szCs w:val="28"/>
          <w:lang w:val="pt-BR"/>
        </w:rPr>
        <w:t xml:space="preserve"> phụ thuộc hàm và các khái niệm liên quan, bao đóng của tập thuộc tính, phủ tối thiểu của phụ thuộc hàm;</w:t>
      </w:r>
    </w:p>
    <w:p w:rsidR="005A5FE4" w:rsidRPr="00211F42" w:rsidRDefault="005A5FE4" w:rsidP="005A5FE4">
      <w:pPr>
        <w:spacing w:before="120"/>
        <w:ind w:firstLine="284"/>
        <w:jc w:val="both"/>
        <w:rPr>
          <w:rFonts w:ascii="Times New Roman" w:hAnsi="Times New Roman"/>
          <w:bCs/>
          <w:szCs w:val="28"/>
          <w:lang w:val="pt-BR"/>
        </w:rPr>
      </w:pPr>
      <w:r w:rsidRPr="00211F42">
        <w:rPr>
          <w:rFonts w:ascii="Times New Roman" w:hAnsi="Times New Roman"/>
          <w:iCs/>
          <w:szCs w:val="28"/>
          <w:lang w:val="sv-SE"/>
        </w:rPr>
        <w:t xml:space="preserve">- Xác định được được </w:t>
      </w:r>
      <w:r w:rsidRPr="00211F42">
        <w:rPr>
          <w:rFonts w:ascii="Times New Roman" w:hAnsi="Times New Roman"/>
          <w:bCs/>
          <w:szCs w:val="28"/>
          <w:lang w:val="pt-BR"/>
        </w:rPr>
        <w:t>bao đóng của tập thuộc tính, phủ tối thiểu của phụ thuộc hàm;</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Cs/>
          <w:szCs w:val="28"/>
          <w:lang w:val="pt-BR"/>
        </w:rPr>
        <w:t>- Tìm được tất cả các khóa của lược đồ quan hệ.</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p>
    <w:p w:rsidR="005A5FE4" w:rsidRPr="00211F42" w:rsidRDefault="005A5FE4" w:rsidP="005A5FE4">
      <w:pPr>
        <w:tabs>
          <w:tab w:val="left" w:pos="5670"/>
        </w:tabs>
        <w:spacing w:before="120"/>
        <w:ind w:firstLine="284"/>
        <w:jc w:val="both"/>
        <w:rPr>
          <w:rFonts w:ascii="Times New Roman" w:hAnsi="Times New Roman"/>
          <w:b/>
          <w:szCs w:val="28"/>
          <w:lang w:val="pt-BR"/>
        </w:rPr>
      </w:pPr>
      <w:r w:rsidRPr="00211F42">
        <w:rPr>
          <w:rFonts w:ascii="Times New Roman" w:hAnsi="Times New Roman"/>
          <w:b/>
          <w:szCs w:val="28"/>
          <w:lang w:val="sv-SE"/>
        </w:rPr>
        <w:t xml:space="preserve">2.1. Phụ thuộc hàm </w:t>
      </w:r>
      <w:r w:rsidRPr="00211F42">
        <w:rPr>
          <w:rFonts w:ascii="Times New Roman" w:hAnsi="Times New Roman"/>
          <w:b/>
          <w:szCs w:val="28"/>
          <w:lang w:val="sv-SE"/>
        </w:rPr>
        <w:tab/>
      </w:r>
      <w:r w:rsidRPr="00211F42">
        <w:rPr>
          <w:rFonts w:ascii="Times New Roman" w:hAnsi="Times New Roman"/>
          <w:szCs w:val="28"/>
          <w:lang w:val="sv-SE"/>
        </w:rPr>
        <w:t>Thời gian: 4 giờ</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2.1.1. Khái niệm phụ thuộc hàm</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2.1.1.1. Định nghĩa</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2.1.1.2. Phụ thuộc hàm hiển nhiên</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2.1.1.3. Bao đóng của tập phụ thuộc hàm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2.1.2. Hệ luật dẫn Armstrong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2.1.3. Bao đóng của tập thuộc tính</w:t>
      </w:r>
    </w:p>
    <w:p w:rsidR="005A5FE4" w:rsidRPr="00211F42" w:rsidRDefault="005A5FE4" w:rsidP="005A5FE4">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2.2. Phủ tối thiểu của tập phụ thuộc hàm</w:t>
      </w:r>
      <w:r w:rsidRPr="00211F42">
        <w:rPr>
          <w:rFonts w:ascii="Times New Roman" w:hAnsi="Times New Roman"/>
          <w:b/>
          <w:szCs w:val="28"/>
          <w:lang w:val="sv-SE"/>
        </w:rPr>
        <w:tab/>
      </w:r>
      <w:r w:rsidRPr="00211F42">
        <w:rPr>
          <w:rFonts w:ascii="Times New Roman" w:hAnsi="Times New Roman"/>
          <w:szCs w:val="28"/>
          <w:lang w:val="sv-SE"/>
        </w:rPr>
        <w:t>Thời gian: 4 giờ</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 Phủ của tập phụ thuộc hàm</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2.2.1.1. Phủ của tập phụ thuộc hàm</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2.2.1.2. Hai tập phụ thuộc hàm tương đương</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2.2.2. Phụ thuộc hàm đầy đủ</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2.2.3. Tập phụ thuộc hàm không dư thừa</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2.2.4. Phủ tối thiểu</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2.2.4.1. Định nghĩa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2.2.4.2. Cách tìm phủ tối thiểu</w:t>
      </w:r>
    </w:p>
    <w:p w:rsidR="005A5FE4" w:rsidRPr="00211F42" w:rsidRDefault="005A5FE4" w:rsidP="005A5FE4">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2.3. Khóa của lược đồ quan hệ</w:t>
      </w:r>
      <w:r w:rsidRPr="00211F42">
        <w:rPr>
          <w:rFonts w:ascii="Times New Roman" w:hAnsi="Times New Roman"/>
          <w:b/>
          <w:szCs w:val="28"/>
          <w:lang w:val="sv-SE"/>
        </w:rPr>
        <w:tab/>
      </w:r>
      <w:r w:rsidRPr="00211F42">
        <w:rPr>
          <w:rFonts w:ascii="Times New Roman" w:hAnsi="Times New Roman"/>
          <w:szCs w:val="28"/>
          <w:lang w:val="sv-SE"/>
        </w:rPr>
        <w:t>Thời gian: 5 giờ</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2.3.1. Định nghĩa</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2.3.2. Thuật tóan tìm tất cả các khóa</w:t>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Chương 4 : CHUẨN HÓA CƠ SỞ DỮ LIỆU</w:t>
      </w:r>
      <w:r w:rsidRPr="00211F42">
        <w:rPr>
          <w:rFonts w:ascii="Times New Roman" w:hAnsi="Times New Roman"/>
          <w:b/>
          <w:szCs w:val="28"/>
          <w:lang w:val="sv-SE"/>
        </w:rPr>
        <w:tab/>
      </w:r>
      <w:r w:rsidRPr="00211F42">
        <w:rPr>
          <w:rFonts w:ascii="Times New Roman" w:hAnsi="Times New Roman"/>
          <w:szCs w:val="28"/>
          <w:lang w:val="sv-SE"/>
        </w:rPr>
        <w:t>Thời gian: 17 giờ</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
          <w:iCs/>
          <w:szCs w:val="28"/>
          <w:lang w:val="sv-SE"/>
        </w:rPr>
        <w:t>1. Mục tiêu:</w:t>
      </w:r>
      <w:r w:rsidRPr="00211F42">
        <w:rPr>
          <w:rFonts w:ascii="Times New Roman" w:hAnsi="Times New Roman"/>
          <w:iCs/>
          <w:szCs w:val="28"/>
          <w:lang w:val="sv-SE"/>
        </w:rPr>
        <w:t xml:space="preserve"> Sau khi học xong người học có khả năng: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 Hiểu các dạng chuẩn của </w:t>
      </w:r>
      <w:r w:rsidRPr="00211F42">
        <w:rPr>
          <w:rFonts w:ascii="Times New Roman" w:hAnsi="Times New Roman"/>
          <w:szCs w:val="28"/>
          <w:lang w:val="sv-SE"/>
        </w:rPr>
        <w:t>lược đồ quan hệ</w:t>
      </w:r>
      <w:r w:rsidRPr="00211F42">
        <w:rPr>
          <w:rFonts w:ascii="Times New Roman" w:hAnsi="Times New Roman"/>
          <w:iCs/>
          <w:szCs w:val="28"/>
          <w:lang w:val="sv-SE"/>
        </w:rPr>
        <w:t xml:space="preserve">; </w:t>
      </w:r>
    </w:p>
    <w:p w:rsidR="005A5FE4" w:rsidRPr="00211F42" w:rsidRDefault="005A5FE4" w:rsidP="005A5FE4">
      <w:pPr>
        <w:spacing w:before="120"/>
        <w:ind w:firstLine="284"/>
        <w:jc w:val="both"/>
        <w:rPr>
          <w:rFonts w:ascii="Times New Roman" w:hAnsi="Times New Roman"/>
          <w:bCs/>
          <w:szCs w:val="28"/>
          <w:lang w:val="pt-BR"/>
        </w:rPr>
      </w:pPr>
      <w:r w:rsidRPr="00211F42">
        <w:rPr>
          <w:rFonts w:ascii="Times New Roman" w:hAnsi="Times New Roman"/>
          <w:iCs/>
          <w:szCs w:val="28"/>
          <w:lang w:val="sv-SE"/>
        </w:rPr>
        <w:t xml:space="preserve">- </w:t>
      </w:r>
      <w:r w:rsidRPr="00211F42">
        <w:rPr>
          <w:rFonts w:ascii="Times New Roman" w:hAnsi="Times New Roman"/>
          <w:bCs/>
          <w:szCs w:val="28"/>
          <w:lang w:val="pt-BR"/>
        </w:rPr>
        <w:t xml:space="preserve">Xác định được dạng </w:t>
      </w:r>
      <w:r w:rsidRPr="00211F42">
        <w:rPr>
          <w:rFonts w:ascii="Times New Roman" w:hAnsi="Times New Roman"/>
          <w:iCs/>
          <w:szCs w:val="28"/>
          <w:lang w:val="sv-SE"/>
        </w:rPr>
        <w:t>chuẩn</w:t>
      </w:r>
      <w:r w:rsidRPr="00211F42">
        <w:rPr>
          <w:rFonts w:ascii="Times New Roman" w:hAnsi="Times New Roman"/>
          <w:bCs/>
          <w:szCs w:val="28"/>
          <w:lang w:val="pt-BR"/>
        </w:rPr>
        <w:t xml:space="preserve"> cao nhất của lược đồ quan hệ.</w:t>
      </w:r>
    </w:p>
    <w:p w:rsidR="005A5FE4" w:rsidRPr="00211F42" w:rsidRDefault="005A5FE4" w:rsidP="005A5FE4">
      <w:pPr>
        <w:spacing w:before="120"/>
        <w:ind w:firstLine="284"/>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iCs/>
          <w:szCs w:val="28"/>
          <w:lang w:val="sv-SE"/>
        </w:rPr>
        <w:t>Phân</w:t>
      </w:r>
      <w:r w:rsidRPr="00211F42">
        <w:rPr>
          <w:rFonts w:ascii="Times New Roman" w:hAnsi="Times New Roman"/>
          <w:bCs/>
          <w:szCs w:val="28"/>
          <w:lang w:val="pt-BR"/>
        </w:rPr>
        <w:t xml:space="preserve"> rã được lược đồ quan hệ về dạng chuẩn 3 bảo toàn thông tin và phụ thuộc hàm.</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p>
    <w:p w:rsidR="005A5FE4" w:rsidRPr="00211F42" w:rsidRDefault="005A5FE4" w:rsidP="005A5FE4">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 xml:space="preserve">2.1. Dạng chuẩn của lược đồ quan hệ </w:t>
      </w:r>
      <w:r w:rsidRPr="00211F42">
        <w:rPr>
          <w:rFonts w:ascii="Times New Roman" w:hAnsi="Times New Roman"/>
          <w:b/>
          <w:szCs w:val="28"/>
          <w:lang w:val="sv-SE"/>
        </w:rPr>
        <w:tab/>
      </w:r>
      <w:r w:rsidRPr="00211F42">
        <w:rPr>
          <w:rFonts w:ascii="Times New Roman" w:hAnsi="Times New Roman"/>
          <w:szCs w:val="28"/>
          <w:lang w:val="sv-SE"/>
        </w:rPr>
        <w:t>Thời gian: 6 giờ</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2.1.1. Dạng chuẩn 1</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2.1.2. Dạng chuẩn 2</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2.1.2.1. Định nghĩa</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2.1.2.2. Định lý</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2.1.2.3. Kiểm tra lược đồ quan hệ đạt dạng chuẩn 2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2.1.3. Dạng chuẩn 3</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2.1.3.1. Định nghĩa</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2.1.3.2. Định lý</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2.1.3.3. Kiểm tra lược đồ quan hệ đạt dạng chuẩn 3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2.1.4. Cách nhận biết dạng chuẩn cao nhất của lược đồ quan hệ</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2.1.4.1. Định lý</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2.1.4.2. Cách nhận biết dạng chuẩn cao nhất của lược đồ quan hệ</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2.1.4.3. Dạng chuẩn của lược đồ cơ sở dữ liệu</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szCs w:val="28"/>
          <w:lang w:val="sv-SE"/>
        </w:rPr>
        <w:t xml:space="preserve">2.2. Phân rã bảo toàn thông tin và phụ thuộc hàm </w:t>
      </w:r>
    </w:p>
    <w:p w:rsidR="005A5FE4" w:rsidRPr="00211F42" w:rsidRDefault="005A5FE4" w:rsidP="005A5FE4">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ab/>
      </w:r>
      <w:r w:rsidRPr="00211F42">
        <w:rPr>
          <w:rFonts w:ascii="Times New Roman" w:hAnsi="Times New Roman"/>
          <w:szCs w:val="28"/>
          <w:lang w:val="sv-SE"/>
        </w:rPr>
        <w:t>Thời gian: 4 giờ</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 Phân rã bào toàn thông tin</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2.2.1.1. Định nghĩa</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2.2.1.2. Thuật tóan kiểm tra phân rã bảo toàn thông tin</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2.2.2. Phân rã bào toàn phụ thuộc hàm</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2.2.2.1 Định nghĩa</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2.2.2.2. Thuật toán kiểm tra phân rã bảo toàn phụ thuộc hàm</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szCs w:val="28"/>
          <w:lang w:val="sv-SE"/>
        </w:rPr>
        <w:t xml:space="preserve">2.3. Chuẩn hóa lược đồ quan hệ bằng cách phân rã </w:t>
      </w:r>
    </w:p>
    <w:p w:rsidR="005A5FE4" w:rsidRPr="00211F42" w:rsidRDefault="005A5FE4" w:rsidP="005A5FE4">
      <w:pPr>
        <w:spacing w:before="120"/>
        <w:jc w:val="both"/>
        <w:rPr>
          <w:rFonts w:ascii="Times New Roman" w:hAnsi="Times New Roman"/>
          <w:szCs w:val="28"/>
          <w:lang w:val="sv-SE"/>
        </w:rPr>
      </w:pP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szCs w:val="28"/>
          <w:lang w:val="sv-SE"/>
        </w:rPr>
        <w:t>Thời gian: 4 giờ</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2.3.1. Thuật toán phân rã lược đồ quan hệ về dạng chuẩn 3 bảo toàn thông tin và phụ thuộc hàm</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2.3.2. Ví dụ</w:t>
      </w:r>
    </w:p>
    <w:p w:rsidR="005A5FE4" w:rsidRPr="00211F42" w:rsidRDefault="005A5FE4" w:rsidP="005A5FE4">
      <w:pPr>
        <w:spacing w:before="120"/>
        <w:ind w:firstLine="284"/>
        <w:jc w:val="both"/>
        <w:rPr>
          <w:rFonts w:ascii="Times New Roman" w:hAnsi="Times New Roman"/>
          <w:szCs w:val="28"/>
          <w:lang w:val="sv-SE"/>
        </w:rPr>
      </w:pP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IV. Điều kiện thực hiện môn học:</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Phòng học chuyên môn hóa/nhà xưởng: Phòng học lý thuyết.</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Trang thiết bị máy móc: Máy tính, máy chiếu.</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Học liệu, dụng cụ, nguyên vật liệu: Bảng, viết lông, USB</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4. Các điều kiện khác: Micro, loa, quạt.</w:t>
      </w:r>
    </w:p>
    <w:p w:rsidR="005A5FE4" w:rsidRPr="00211F42" w:rsidRDefault="005A5FE4" w:rsidP="005A5FE4">
      <w:pPr>
        <w:spacing w:before="120"/>
        <w:ind w:firstLine="426"/>
        <w:jc w:val="both"/>
        <w:outlineLvl w:val="0"/>
        <w:rPr>
          <w:rFonts w:ascii="Times New Roman" w:hAnsi="Times New Roman"/>
          <w:szCs w:val="28"/>
          <w:lang w:val="sv-SE"/>
        </w:rPr>
      </w:pP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lastRenderedPageBreak/>
        <w:t xml:space="preserve">V. Nội dung và phương pháp đánh giá: </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1. Nội dung:</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 xml:space="preserve">Kiến thức: </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sz w:val="26"/>
          <w:szCs w:val="26"/>
          <w:lang w:val="pt-BR"/>
        </w:rPr>
        <w:t xml:space="preserve">+ </w:t>
      </w:r>
      <w:r w:rsidRPr="00211F42">
        <w:rPr>
          <w:rFonts w:ascii="Times New Roman" w:hAnsi="Times New Roman"/>
          <w:bCs/>
          <w:szCs w:val="28"/>
          <w:lang w:val="pt-BR"/>
        </w:rPr>
        <w:t>Khái niệm khóa chính, khóa ngoại của lược đồ quan hệ.</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t>Các loại ràng buộc toàn vẹn trong lược đồ cơ sở dữ liệu.</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Khái niệm phụ thuộc hàm, phụ thuộc hàm được suy dẫn từ tập phụ thuộc hàm, bao đóng của tập thuộc tính, phủ tối thiểu của phụ thuộc hàm.</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t>Các dạng chuẩn của lược đồ quan hệ.</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Xác định khóa chính, khóa ngoại của lược đồ quan hệ.</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Phát biểu các ràng buộc toàn vẹn trong lược đồ cơ sở dữ liệu.</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Tìm tất cả các khóa của lược đồ quan hệ.</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Xác định dạng chuẩn cao nhất của lược đồ quan hệ.</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Phân rã lược đồ quan hệ về dạng chuẩn 3 bảo toàn thông tin và phụ thuộc hàm.</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5A5FE4" w:rsidRPr="00211F42" w:rsidRDefault="005A5FE4" w:rsidP="005A5FE4">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Các bài tập mở rộng và nâng cao.</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5A5FE4" w:rsidRPr="00211F42" w:rsidTr="00917786">
        <w:tc>
          <w:tcPr>
            <w:tcW w:w="851"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STT</w:t>
            </w:r>
          </w:p>
        </w:tc>
        <w:tc>
          <w:tcPr>
            <w:tcW w:w="3173"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Phương pháp</w:t>
            </w:r>
          </w:p>
        </w:tc>
        <w:tc>
          <w:tcPr>
            <w:tcW w:w="2922"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Hình thức</w:t>
            </w:r>
          </w:p>
        </w:tc>
        <w:tc>
          <w:tcPr>
            <w:tcW w:w="1920"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Tỷ lệ</w:t>
            </w:r>
          </w:p>
        </w:tc>
      </w:tr>
      <w:tr w:rsidR="005A5FE4" w:rsidRPr="00211F42" w:rsidTr="00917786">
        <w:tc>
          <w:tcPr>
            <w:tcW w:w="851"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1</w:t>
            </w:r>
          </w:p>
        </w:tc>
        <w:tc>
          <w:tcPr>
            <w:tcW w:w="3173"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Kiểm tra thường xuyên</w:t>
            </w:r>
          </w:p>
        </w:tc>
        <w:tc>
          <w:tcPr>
            <w:tcW w:w="2922"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Tự luận/ Bài tập</w:t>
            </w:r>
          </w:p>
        </w:tc>
        <w:tc>
          <w:tcPr>
            <w:tcW w:w="1920"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20%</w:t>
            </w:r>
          </w:p>
        </w:tc>
      </w:tr>
      <w:tr w:rsidR="005A5FE4" w:rsidRPr="00211F42" w:rsidTr="00917786">
        <w:tc>
          <w:tcPr>
            <w:tcW w:w="851"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2</w:t>
            </w:r>
          </w:p>
        </w:tc>
        <w:tc>
          <w:tcPr>
            <w:tcW w:w="3173"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Kiểm tra giữa kỳ</w:t>
            </w:r>
          </w:p>
        </w:tc>
        <w:tc>
          <w:tcPr>
            <w:tcW w:w="2922"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Tự luận</w:t>
            </w:r>
          </w:p>
        </w:tc>
        <w:tc>
          <w:tcPr>
            <w:tcW w:w="1920"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30%</w:t>
            </w:r>
          </w:p>
        </w:tc>
      </w:tr>
      <w:tr w:rsidR="005A5FE4" w:rsidRPr="00211F42" w:rsidTr="00917786">
        <w:tc>
          <w:tcPr>
            <w:tcW w:w="851"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3</w:t>
            </w:r>
          </w:p>
        </w:tc>
        <w:tc>
          <w:tcPr>
            <w:tcW w:w="3173"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Kiểm tra cuối kỳ</w:t>
            </w:r>
          </w:p>
        </w:tc>
        <w:tc>
          <w:tcPr>
            <w:tcW w:w="2922"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Tự luận</w:t>
            </w:r>
          </w:p>
        </w:tc>
        <w:tc>
          <w:tcPr>
            <w:tcW w:w="1920"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50%</w:t>
            </w:r>
          </w:p>
        </w:tc>
      </w:tr>
    </w:tbl>
    <w:p w:rsidR="005A5FE4" w:rsidRPr="00211F42" w:rsidRDefault="005A5FE4" w:rsidP="005A5FE4">
      <w:pPr>
        <w:spacing w:before="120"/>
        <w:jc w:val="both"/>
        <w:rPr>
          <w:rFonts w:ascii="Times New Roman" w:hAnsi="Times New Roman"/>
          <w:b/>
          <w:szCs w:val="28"/>
          <w:lang w:val="sv-SE"/>
        </w:rPr>
      </w:pP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VI. Hướng dẫn thực hiện môn học:</w:t>
      </w:r>
    </w:p>
    <w:p w:rsidR="005A5FE4" w:rsidRPr="00211F42" w:rsidRDefault="005A5FE4" w:rsidP="005A5FE4">
      <w:pPr>
        <w:keepNext/>
        <w:keepLines/>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Phạm vi áp dụng môn học: Áp dụng cho trình độ cao đẳng nghề ngành Máy tính và Công nghệ thông tin.</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Hướng dẫn về phương pháp giảng dạy, học tập môn học:</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 xml:space="preserve">Đối với </w:t>
      </w:r>
      <w:r w:rsidRPr="00211F42">
        <w:rPr>
          <w:rFonts w:ascii="Times New Roman" w:hAnsi="Times New Roman"/>
          <w:bCs/>
          <w:szCs w:val="28"/>
          <w:lang w:val="pt-BR"/>
        </w:rPr>
        <w:t>giáo</w:t>
      </w:r>
      <w:r w:rsidRPr="00211F42">
        <w:rPr>
          <w:rFonts w:ascii="Times New Roman" w:hAnsi="Times New Roman"/>
          <w:szCs w:val="28"/>
          <w:lang w:val="sv-SE"/>
        </w:rPr>
        <w:t xml:space="preserve"> viên, giảng viên:</w:t>
      </w:r>
    </w:p>
    <w:p w:rsidR="005A5FE4" w:rsidRPr="00211F42" w:rsidRDefault="005A5FE4" w:rsidP="005A5FE4">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bCs/>
          <w:szCs w:val="28"/>
          <w:lang w:val="pt-BR"/>
        </w:rPr>
        <w:t>+ S</w:t>
      </w:r>
      <w:r w:rsidRPr="00211F42">
        <w:rPr>
          <w:rFonts w:ascii="Times New Roman" w:hAnsi="Times New Roman"/>
          <w:szCs w:val="28"/>
          <w:lang w:val="sv-SE"/>
        </w:rPr>
        <w:t>ử dụng cơ sở dữ liệu thực tế để minh họa.</w:t>
      </w:r>
    </w:p>
    <w:p w:rsidR="005A5FE4" w:rsidRPr="00211F42" w:rsidRDefault="005A5FE4" w:rsidP="005A5FE4">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 xml:space="preserve">Đối với người </w:t>
      </w:r>
      <w:r w:rsidRPr="00211F42">
        <w:rPr>
          <w:rFonts w:ascii="Times New Roman" w:hAnsi="Times New Roman"/>
          <w:bCs/>
          <w:szCs w:val="28"/>
          <w:lang w:val="pt-BR"/>
        </w:rPr>
        <w:t>học</w:t>
      </w:r>
      <w:r w:rsidRPr="00211F42">
        <w:rPr>
          <w:rFonts w:ascii="Times New Roman" w:hAnsi="Times New Roman"/>
          <w:szCs w:val="28"/>
          <w:lang w:val="sv-SE"/>
        </w:rPr>
        <w:t>:</w:t>
      </w:r>
      <w:r w:rsidRPr="00211F42">
        <w:rPr>
          <w:rFonts w:ascii="Times New Roman" w:hAnsi="Times New Roman"/>
          <w:szCs w:val="28"/>
          <w:lang w:val="sv-SE"/>
        </w:rPr>
        <w:tab/>
      </w:r>
    </w:p>
    <w:p w:rsidR="005A5FE4" w:rsidRPr="00211F42" w:rsidRDefault="005A5FE4" w:rsidP="005A5FE4">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lastRenderedPageBreak/>
        <w:t xml:space="preserve">+ Cần chú ý nắm vững ý tưởng thuật toán trước khi bắt tay vào thực hiện bài tập. </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Những trọng tâm cần chú ý:</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Cách xác định khóa chính, khóa ngoại của lược đồ quan hệ.</w:t>
      </w:r>
    </w:p>
    <w:p w:rsidR="005A5FE4" w:rsidRPr="00211F42" w:rsidRDefault="005A5FE4" w:rsidP="005A5FE4">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211F42">
        <w:rPr>
          <w:rFonts w:ascii="Times New Roman" w:hAnsi="Times New Roman"/>
          <w:szCs w:val="28"/>
          <w:lang w:val="sv-SE"/>
        </w:rPr>
        <w:t>Các ràng buộc toàn vẹn trong lược đồ cơ sở dữ liệu.</w:t>
      </w:r>
    </w:p>
    <w:p w:rsidR="005A5FE4" w:rsidRPr="00211F42" w:rsidRDefault="005A5FE4" w:rsidP="005A5FE4">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211F42">
        <w:rPr>
          <w:rFonts w:ascii="Times New Roman" w:hAnsi="Times New Roman"/>
          <w:szCs w:val="28"/>
          <w:lang w:val="sv-SE"/>
        </w:rPr>
        <w:t>Các tìm tất cả các khóa của lược đồ quan hệ.</w:t>
      </w:r>
    </w:p>
    <w:p w:rsidR="005A5FE4" w:rsidRPr="00211F42" w:rsidRDefault="005A5FE4" w:rsidP="005A5FE4">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211F42">
        <w:rPr>
          <w:rFonts w:ascii="Times New Roman" w:hAnsi="Times New Roman"/>
          <w:szCs w:val="28"/>
          <w:lang w:val="sv-SE"/>
        </w:rPr>
        <w:t>Cách xác định dạng chẩun cao nhất của lược đồ quan hệ.</w:t>
      </w:r>
    </w:p>
    <w:p w:rsidR="005A5FE4" w:rsidRPr="00211F42" w:rsidRDefault="005A5FE4" w:rsidP="005A5FE4">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211F42">
        <w:rPr>
          <w:rFonts w:ascii="Times New Roman" w:hAnsi="Times New Roman"/>
          <w:szCs w:val="28"/>
          <w:lang w:val="sv-SE"/>
        </w:rPr>
        <w:t>Cách phân rã lược đồ quan hệ về dạng chuẩn 3 bảo toàn thông tin và phụ thuộc hàm.</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4. Tài liệu tham khảo:</w:t>
      </w:r>
    </w:p>
    <w:p w:rsidR="005A5FE4" w:rsidRPr="00211F42" w:rsidRDefault="005A5FE4" w:rsidP="005A5FE4">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[1] Giáo trình Cơ sở dữ liệu,  Khoa CNTT, trường CĐKT Lý Tự Trọng.</w:t>
      </w:r>
    </w:p>
    <w:p w:rsidR="005A5FE4" w:rsidRPr="00211F42" w:rsidRDefault="005A5FE4" w:rsidP="005A5FE4">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[2] Đồng Thị Bích Thủy &amp; Nguyễn An Tế,  Nhập môn cơ sở dữ liệu, trường ĐHKHTN Tp. HCM, năm 1994.</w:t>
      </w:r>
    </w:p>
    <w:p w:rsidR="005A5FE4" w:rsidRPr="00211F42" w:rsidRDefault="005A5FE4" w:rsidP="005A5FE4">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 xml:space="preserve">[3] Lê Tiến Vương, Nhập môn Cơ sở dữ liệu quan hệ, NXB Khoa học và Kỹ thuật, năm 1992 </w:t>
      </w:r>
    </w:p>
    <w:p w:rsidR="005A5FE4" w:rsidRPr="00211F42" w:rsidRDefault="005A5FE4" w:rsidP="005A5FE4">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5. Ghi chú và giải thích (nếu có):</w:t>
      </w:r>
    </w:p>
    <w:p w:rsidR="00211F42" w:rsidRPr="00211F42" w:rsidRDefault="005A5FE4" w:rsidP="006B6127">
      <w:pPr>
        <w:spacing w:after="160" w:line="259" w:lineRule="auto"/>
        <w:rPr>
          <w:rFonts w:ascii="Times New Roman" w:hAnsi="Times New Roman"/>
          <w:b/>
          <w:iCs/>
          <w:sz w:val="24"/>
          <w:szCs w:val="24"/>
          <w:lang w:val="pt-BR"/>
        </w:rPr>
      </w:pPr>
      <w:r w:rsidRPr="00211F42">
        <w:rPr>
          <w:rFonts w:ascii="Times New Roman" w:hAnsi="Times New Roman"/>
          <w:szCs w:val="28"/>
          <w:lang w:val="sv-SE"/>
        </w:rPr>
        <w:br w:type="page"/>
      </w:r>
      <w:bookmarkStart w:id="0" w:name="_GoBack"/>
      <w:bookmarkEnd w:id="0"/>
    </w:p>
    <w:p w:rsidR="00A2793F" w:rsidRPr="00211F42" w:rsidRDefault="00A2793F" w:rsidP="00633185">
      <w:pPr>
        <w:tabs>
          <w:tab w:val="center" w:pos="6804"/>
        </w:tabs>
        <w:spacing w:after="240"/>
        <w:jc w:val="both"/>
        <w:rPr>
          <w:rFonts w:ascii="Times New Roman" w:hAnsi="Times New Roman"/>
          <w:b/>
          <w:iCs/>
          <w:sz w:val="26"/>
          <w:szCs w:val="26"/>
          <w:lang w:val="pt-BR"/>
        </w:rPr>
      </w:pPr>
    </w:p>
    <w:sectPr w:rsidR="00A2793F" w:rsidRPr="00211F42"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0BC3" w:rsidRDefault="00980BC3" w:rsidP="00F972C8">
      <w:r>
        <w:separator/>
      </w:r>
    </w:p>
  </w:endnote>
  <w:endnote w:type="continuationSeparator" w:id="0">
    <w:p w:rsidR="00980BC3" w:rsidRDefault="00980BC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0BC3" w:rsidRDefault="00980BC3" w:rsidP="00F972C8">
      <w:r>
        <w:separator/>
      </w:r>
    </w:p>
  </w:footnote>
  <w:footnote w:type="continuationSeparator" w:id="0">
    <w:p w:rsidR="00980BC3" w:rsidRDefault="00980BC3"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531989"/>
    <w:multiLevelType w:val="hybridMultilevel"/>
    <w:tmpl w:val="9822F0B8"/>
    <w:lvl w:ilvl="0" w:tplc="0409000F">
      <w:start w:val="1"/>
      <w:numFmt w:val="bullet"/>
      <w:lvlText w:val="-"/>
      <w:lvlJc w:val="left"/>
      <w:pPr>
        <w:tabs>
          <w:tab w:val="num" w:pos="482"/>
        </w:tabs>
        <w:ind w:left="0" w:firstLine="284"/>
      </w:pPr>
      <w:rPr>
        <w:rFonts w:ascii="Vrinda" w:hAnsi="Vrinda" w:hint="default"/>
      </w:rPr>
    </w:lvl>
    <w:lvl w:ilvl="1" w:tplc="04090019">
      <w:start w:val="1"/>
      <w:numFmt w:val="bullet"/>
      <w:lvlText w:val="o"/>
      <w:lvlJc w:val="left"/>
      <w:pPr>
        <w:tabs>
          <w:tab w:val="num" w:pos="1210"/>
        </w:tabs>
        <w:ind w:left="1210" w:hanging="360"/>
      </w:pPr>
      <w:rPr>
        <w:rFonts w:ascii="Courier New" w:hAnsi="Courier New" w:cs="Courier New" w:hint="default"/>
      </w:rPr>
    </w:lvl>
    <w:lvl w:ilvl="2" w:tplc="0409001B">
      <w:start w:val="1"/>
      <w:numFmt w:val="bullet"/>
      <w:lvlText w:val=""/>
      <w:lvlJc w:val="left"/>
      <w:pPr>
        <w:tabs>
          <w:tab w:val="num" w:pos="1930"/>
        </w:tabs>
        <w:ind w:left="1930" w:hanging="360"/>
      </w:pPr>
      <w:rPr>
        <w:rFonts w:ascii="Wingdings" w:hAnsi="Wingdings" w:hint="default"/>
      </w:rPr>
    </w:lvl>
    <w:lvl w:ilvl="3" w:tplc="0409000F">
      <w:start w:val="1"/>
      <w:numFmt w:val="bullet"/>
      <w:lvlText w:val=""/>
      <w:lvlJc w:val="left"/>
      <w:pPr>
        <w:tabs>
          <w:tab w:val="num" w:pos="2650"/>
        </w:tabs>
        <w:ind w:left="2650" w:hanging="360"/>
      </w:pPr>
      <w:rPr>
        <w:rFonts w:ascii="Symbol" w:hAnsi="Symbol" w:hint="default"/>
      </w:rPr>
    </w:lvl>
    <w:lvl w:ilvl="4" w:tplc="04090019" w:tentative="1">
      <w:start w:val="1"/>
      <w:numFmt w:val="bullet"/>
      <w:lvlText w:val="o"/>
      <w:lvlJc w:val="left"/>
      <w:pPr>
        <w:tabs>
          <w:tab w:val="num" w:pos="3370"/>
        </w:tabs>
        <w:ind w:left="3370" w:hanging="360"/>
      </w:pPr>
      <w:rPr>
        <w:rFonts w:ascii="Courier New" w:hAnsi="Courier New" w:cs="Courier New" w:hint="default"/>
      </w:rPr>
    </w:lvl>
    <w:lvl w:ilvl="5" w:tplc="0409001B" w:tentative="1">
      <w:start w:val="1"/>
      <w:numFmt w:val="bullet"/>
      <w:lvlText w:val=""/>
      <w:lvlJc w:val="left"/>
      <w:pPr>
        <w:tabs>
          <w:tab w:val="num" w:pos="4090"/>
        </w:tabs>
        <w:ind w:left="4090" w:hanging="360"/>
      </w:pPr>
      <w:rPr>
        <w:rFonts w:ascii="Wingdings" w:hAnsi="Wingdings" w:hint="default"/>
      </w:rPr>
    </w:lvl>
    <w:lvl w:ilvl="6" w:tplc="0409000F" w:tentative="1">
      <w:start w:val="1"/>
      <w:numFmt w:val="bullet"/>
      <w:lvlText w:val=""/>
      <w:lvlJc w:val="left"/>
      <w:pPr>
        <w:tabs>
          <w:tab w:val="num" w:pos="4810"/>
        </w:tabs>
        <w:ind w:left="4810" w:hanging="360"/>
      </w:pPr>
      <w:rPr>
        <w:rFonts w:ascii="Symbol" w:hAnsi="Symbol" w:hint="default"/>
      </w:rPr>
    </w:lvl>
    <w:lvl w:ilvl="7" w:tplc="04090019" w:tentative="1">
      <w:start w:val="1"/>
      <w:numFmt w:val="bullet"/>
      <w:lvlText w:val="o"/>
      <w:lvlJc w:val="left"/>
      <w:pPr>
        <w:tabs>
          <w:tab w:val="num" w:pos="5530"/>
        </w:tabs>
        <w:ind w:left="5530" w:hanging="360"/>
      </w:pPr>
      <w:rPr>
        <w:rFonts w:ascii="Courier New" w:hAnsi="Courier New" w:cs="Courier New" w:hint="default"/>
      </w:rPr>
    </w:lvl>
    <w:lvl w:ilvl="8" w:tplc="0409001B" w:tentative="1">
      <w:start w:val="1"/>
      <w:numFmt w:val="bullet"/>
      <w:lvlText w:val=""/>
      <w:lvlJc w:val="left"/>
      <w:pPr>
        <w:tabs>
          <w:tab w:val="num" w:pos="6250"/>
        </w:tabs>
        <w:ind w:left="6250" w:hanging="360"/>
      </w:pPr>
      <w:rPr>
        <w:rFonts w:ascii="Wingdings" w:hAnsi="Wingdings" w:hint="default"/>
      </w:rPr>
    </w:lvl>
  </w:abstractNum>
  <w:abstractNum w:abstractNumId="8">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9">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5">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31"/>
  </w:num>
  <w:num w:numId="3">
    <w:abstractNumId w:val="24"/>
  </w:num>
  <w:num w:numId="4">
    <w:abstractNumId w:val="9"/>
  </w:num>
  <w:num w:numId="5">
    <w:abstractNumId w:val="38"/>
  </w:num>
  <w:num w:numId="6">
    <w:abstractNumId w:val="8"/>
  </w:num>
  <w:num w:numId="7">
    <w:abstractNumId w:val="3"/>
  </w:num>
  <w:num w:numId="8">
    <w:abstractNumId w:val="32"/>
  </w:num>
  <w:num w:numId="9">
    <w:abstractNumId w:val="26"/>
  </w:num>
  <w:num w:numId="10">
    <w:abstractNumId w:val="34"/>
  </w:num>
  <w:num w:numId="11">
    <w:abstractNumId w:val="5"/>
  </w:num>
  <w:num w:numId="12">
    <w:abstractNumId w:val="33"/>
  </w:num>
  <w:num w:numId="13">
    <w:abstractNumId w:val="23"/>
  </w:num>
  <w:num w:numId="14">
    <w:abstractNumId w:val="36"/>
  </w:num>
  <w:num w:numId="15">
    <w:abstractNumId w:val="40"/>
  </w:num>
  <w:num w:numId="16">
    <w:abstractNumId w:val="30"/>
  </w:num>
  <w:num w:numId="17">
    <w:abstractNumId w:val="25"/>
  </w:num>
  <w:num w:numId="18">
    <w:abstractNumId w:val="17"/>
  </w:num>
  <w:num w:numId="19">
    <w:abstractNumId w:val="18"/>
  </w:num>
  <w:num w:numId="20">
    <w:abstractNumId w:val="22"/>
  </w:num>
  <w:num w:numId="21">
    <w:abstractNumId w:val="7"/>
  </w:num>
  <w:num w:numId="22">
    <w:abstractNumId w:val="21"/>
  </w:num>
  <w:num w:numId="23">
    <w:abstractNumId w:val="42"/>
  </w:num>
  <w:num w:numId="24">
    <w:abstractNumId w:val="11"/>
  </w:num>
  <w:num w:numId="25">
    <w:abstractNumId w:val="6"/>
  </w:num>
  <w:num w:numId="26">
    <w:abstractNumId w:val="2"/>
  </w:num>
  <w:num w:numId="27">
    <w:abstractNumId w:val="19"/>
  </w:num>
  <w:num w:numId="28">
    <w:abstractNumId w:val="29"/>
  </w:num>
  <w:num w:numId="29">
    <w:abstractNumId w:val="15"/>
  </w:num>
  <w:num w:numId="30">
    <w:abstractNumId w:val="27"/>
  </w:num>
  <w:num w:numId="31">
    <w:abstractNumId w:val="39"/>
  </w:num>
  <w:num w:numId="32">
    <w:abstractNumId w:val="37"/>
  </w:num>
  <w:num w:numId="33">
    <w:abstractNumId w:val="14"/>
  </w:num>
  <w:num w:numId="34">
    <w:abstractNumId w:val="1"/>
  </w:num>
  <w:num w:numId="35">
    <w:abstractNumId w:val="12"/>
  </w:num>
  <w:num w:numId="36">
    <w:abstractNumId w:val="35"/>
  </w:num>
  <w:num w:numId="37">
    <w:abstractNumId w:val="16"/>
  </w:num>
  <w:num w:numId="38">
    <w:abstractNumId w:val="10"/>
  </w:num>
  <w:num w:numId="39">
    <w:abstractNumId w:val="41"/>
  </w:num>
  <w:num w:numId="40">
    <w:abstractNumId w:val="4"/>
  </w:num>
  <w:num w:numId="41">
    <w:abstractNumId w:val="28"/>
  </w:num>
  <w:num w:numId="42">
    <w:abstractNumId w:val="20"/>
  </w:num>
  <w:num w:numId="4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2CD0"/>
    <w:rsid w:val="00004DA9"/>
    <w:rsid w:val="00014ECD"/>
    <w:rsid w:val="000332E4"/>
    <w:rsid w:val="00037562"/>
    <w:rsid w:val="00043AA9"/>
    <w:rsid w:val="00063744"/>
    <w:rsid w:val="0009683A"/>
    <w:rsid w:val="000A13A9"/>
    <w:rsid w:val="000B3170"/>
    <w:rsid w:val="000B74B6"/>
    <w:rsid w:val="000C1C42"/>
    <w:rsid w:val="000E0233"/>
    <w:rsid w:val="000F308F"/>
    <w:rsid w:val="000F497D"/>
    <w:rsid w:val="000F519B"/>
    <w:rsid w:val="001016B1"/>
    <w:rsid w:val="001039BA"/>
    <w:rsid w:val="001104B5"/>
    <w:rsid w:val="0011193B"/>
    <w:rsid w:val="00111CAF"/>
    <w:rsid w:val="00113623"/>
    <w:rsid w:val="001206C8"/>
    <w:rsid w:val="0014165E"/>
    <w:rsid w:val="001466CB"/>
    <w:rsid w:val="00147891"/>
    <w:rsid w:val="00150F8D"/>
    <w:rsid w:val="00153040"/>
    <w:rsid w:val="00153B89"/>
    <w:rsid w:val="00175789"/>
    <w:rsid w:val="0019060E"/>
    <w:rsid w:val="00195B35"/>
    <w:rsid w:val="001C5886"/>
    <w:rsid w:val="001E2F23"/>
    <w:rsid w:val="001E3EFB"/>
    <w:rsid w:val="001E7E16"/>
    <w:rsid w:val="001F236D"/>
    <w:rsid w:val="001F5C08"/>
    <w:rsid w:val="001F6ACB"/>
    <w:rsid w:val="00202861"/>
    <w:rsid w:val="00211F42"/>
    <w:rsid w:val="002178AD"/>
    <w:rsid w:val="002226C9"/>
    <w:rsid w:val="00230871"/>
    <w:rsid w:val="0025433A"/>
    <w:rsid w:val="00257D25"/>
    <w:rsid w:val="002716D8"/>
    <w:rsid w:val="0028236D"/>
    <w:rsid w:val="002837B2"/>
    <w:rsid w:val="00290359"/>
    <w:rsid w:val="002A2258"/>
    <w:rsid w:val="002B534B"/>
    <w:rsid w:val="002D3959"/>
    <w:rsid w:val="002F05CB"/>
    <w:rsid w:val="00305A92"/>
    <w:rsid w:val="00333145"/>
    <w:rsid w:val="00333DBC"/>
    <w:rsid w:val="003456F5"/>
    <w:rsid w:val="00353693"/>
    <w:rsid w:val="00353795"/>
    <w:rsid w:val="003700FE"/>
    <w:rsid w:val="00371F8C"/>
    <w:rsid w:val="00380580"/>
    <w:rsid w:val="00384D51"/>
    <w:rsid w:val="0039763B"/>
    <w:rsid w:val="003A3DA9"/>
    <w:rsid w:val="003A6FD9"/>
    <w:rsid w:val="003B06C1"/>
    <w:rsid w:val="003C74B6"/>
    <w:rsid w:val="003D1DB4"/>
    <w:rsid w:val="003E382A"/>
    <w:rsid w:val="003F60AB"/>
    <w:rsid w:val="00401B06"/>
    <w:rsid w:val="004258BB"/>
    <w:rsid w:val="004306F6"/>
    <w:rsid w:val="004355B9"/>
    <w:rsid w:val="004377CF"/>
    <w:rsid w:val="0044707A"/>
    <w:rsid w:val="004553C6"/>
    <w:rsid w:val="0046205A"/>
    <w:rsid w:val="004628F5"/>
    <w:rsid w:val="00466515"/>
    <w:rsid w:val="00471FCE"/>
    <w:rsid w:val="00476E7C"/>
    <w:rsid w:val="00476F87"/>
    <w:rsid w:val="0048520C"/>
    <w:rsid w:val="004907EC"/>
    <w:rsid w:val="004A14E4"/>
    <w:rsid w:val="004A3EE2"/>
    <w:rsid w:val="004B441E"/>
    <w:rsid w:val="004C51C3"/>
    <w:rsid w:val="004D2793"/>
    <w:rsid w:val="004D7DC9"/>
    <w:rsid w:val="004E3A37"/>
    <w:rsid w:val="004E44EC"/>
    <w:rsid w:val="004E545E"/>
    <w:rsid w:val="004F5893"/>
    <w:rsid w:val="0050309A"/>
    <w:rsid w:val="005215F0"/>
    <w:rsid w:val="00525AFA"/>
    <w:rsid w:val="00556A30"/>
    <w:rsid w:val="0056300B"/>
    <w:rsid w:val="00574AA2"/>
    <w:rsid w:val="00575E59"/>
    <w:rsid w:val="0058077A"/>
    <w:rsid w:val="005900E6"/>
    <w:rsid w:val="005907C2"/>
    <w:rsid w:val="005921D6"/>
    <w:rsid w:val="00595258"/>
    <w:rsid w:val="005A5FE4"/>
    <w:rsid w:val="005B4C8C"/>
    <w:rsid w:val="005C09F1"/>
    <w:rsid w:val="005C1842"/>
    <w:rsid w:val="005C4DC0"/>
    <w:rsid w:val="005D2BEA"/>
    <w:rsid w:val="005D2C6A"/>
    <w:rsid w:val="005F0368"/>
    <w:rsid w:val="005F14A8"/>
    <w:rsid w:val="0060089B"/>
    <w:rsid w:val="0061030B"/>
    <w:rsid w:val="00633185"/>
    <w:rsid w:val="00633890"/>
    <w:rsid w:val="0064138A"/>
    <w:rsid w:val="00663D81"/>
    <w:rsid w:val="006701C1"/>
    <w:rsid w:val="00671287"/>
    <w:rsid w:val="0067527C"/>
    <w:rsid w:val="006849DD"/>
    <w:rsid w:val="00690441"/>
    <w:rsid w:val="00692F5C"/>
    <w:rsid w:val="006931B5"/>
    <w:rsid w:val="00694DDE"/>
    <w:rsid w:val="00695095"/>
    <w:rsid w:val="00697E23"/>
    <w:rsid w:val="006B51A1"/>
    <w:rsid w:val="006B6127"/>
    <w:rsid w:val="006B6E36"/>
    <w:rsid w:val="006B71C5"/>
    <w:rsid w:val="006F6239"/>
    <w:rsid w:val="006F654F"/>
    <w:rsid w:val="0070165A"/>
    <w:rsid w:val="00710479"/>
    <w:rsid w:val="0071771F"/>
    <w:rsid w:val="007246EE"/>
    <w:rsid w:val="007268A4"/>
    <w:rsid w:val="00743BFD"/>
    <w:rsid w:val="00756894"/>
    <w:rsid w:val="007664FA"/>
    <w:rsid w:val="00783855"/>
    <w:rsid w:val="007903F8"/>
    <w:rsid w:val="00792B19"/>
    <w:rsid w:val="00794D1B"/>
    <w:rsid w:val="007A7F9B"/>
    <w:rsid w:val="007D201B"/>
    <w:rsid w:val="007D419F"/>
    <w:rsid w:val="00810883"/>
    <w:rsid w:val="00816A21"/>
    <w:rsid w:val="00840703"/>
    <w:rsid w:val="008417E2"/>
    <w:rsid w:val="00842E70"/>
    <w:rsid w:val="00845FA5"/>
    <w:rsid w:val="008520C1"/>
    <w:rsid w:val="00852728"/>
    <w:rsid w:val="00864DCE"/>
    <w:rsid w:val="00881E47"/>
    <w:rsid w:val="008831C0"/>
    <w:rsid w:val="00890E22"/>
    <w:rsid w:val="00891714"/>
    <w:rsid w:val="00892BC0"/>
    <w:rsid w:val="008A063A"/>
    <w:rsid w:val="008A1D82"/>
    <w:rsid w:val="008E2728"/>
    <w:rsid w:val="008E546B"/>
    <w:rsid w:val="008E7DF2"/>
    <w:rsid w:val="008F1E45"/>
    <w:rsid w:val="008F61F9"/>
    <w:rsid w:val="009058B0"/>
    <w:rsid w:val="00912F60"/>
    <w:rsid w:val="009159F7"/>
    <w:rsid w:val="00916DB3"/>
    <w:rsid w:val="00944681"/>
    <w:rsid w:val="00947653"/>
    <w:rsid w:val="0097286F"/>
    <w:rsid w:val="00980BC3"/>
    <w:rsid w:val="0098250A"/>
    <w:rsid w:val="00994438"/>
    <w:rsid w:val="009A366F"/>
    <w:rsid w:val="009B0975"/>
    <w:rsid w:val="009B610F"/>
    <w:rsid w:val="009C0285"/>
    <w:rsid w:val="009C28BA"/>
    <w:rsid w:val="009C2E27"/>
    <w:rsid w:val="009C7659"/>
    <w:rsid w:val="009D0FBB"/>
    <w:rsid w:val="009D1669"/>
    <w:rsid w:val="009D4691"/>
    <w:rsid w:val="009E65D2"/>
    <w:rsid w:val="00A16954"/>
    <w:rsid w:val="00A212E7"/>
    <w:rsid w:val="00A220DC"/>
    <w:rsid w:val="00A25EDA"/>
    <w:rsid w:val="00A2793F"/>
    <w:rsid w:val="00A67340"/>
    <w:rsid w:val="00A757AF"/>
    <w:rsid w:val="00A8476E"/>
    <w:rsid w:val="00AA5E15"/>
    <w:rsid w:val="00AB176E"/>
    <w:rsid w:val="00AB3B9F"/>
    <w:rsid w:val="00AD01B7"/>
    <w:rsid w:val="00AE453C"/>
    <w:rsid w:val="00AF0650"/>
    <w:rsid w:val="00AF0D06"/>
    <w:rsid w:val="00AF1153"/>
    <w:rsid w:val="00B00C41"/>
    <w:rsid w:val="00B077AB"/>
    <w:rsid w:val="00B07C2A"/>
    <w:rsid w:val="00B35786"/>
    <w:rsid w:val="00B3735D"/>
    <w:rsid w:val="00B4270F"/>
    <w:rsid w:val="00B46A15"/>
    <w:rsid w:val="00B561EB"/>
    <w:rsid w:val="00B7474E"/>
    <w:rsid w:val="00B750BE"/>
    <w:rsid w:val="00B75239"/>
    <w:rsid w:val="00B93318"/>
    <w:rsid w:val="00BA13ED"/>
    <w:rsid w:val="00BA1405"/>
    <w:rsid w:val="00BB5E37"/>
    <w:rsid w:val="00BC2C6B"/>
    <w:rsid w:val="00BC6D26"/>
    <w:rsid w:val="00BE5083"/>
    <w:rsid w:val="00BF080E"/>
    <w:rsid w:val="00C03287"/>
    <w:rsid w:val="00C05190"/>
    <w:rsid w:val="00C06E84"/>
    <w:rsid w:val="00C10F04"/>
    <w:rsid w:val="00C13026"/>
    <w:rsid w:val="00C2133B"/>
    <w:rsid w:val="00C23AD8"/>
    <w:rsid w:val="00C51E77"/>
    <w:rsid w:val="00C75D48"/>
    <w:rsid w:val="00C763BD"/>
    <w:rsid w:val="00C77B67"/>
    <w:rsid w:val="00C8272F"/>
    <w:rsid w:val="00CA4D28"/>
    <w:rsid w:val="00CA5E7E"/>
    <w:rsid w:val="00CA7596"/>
    <w:rsid w:val="00CA7940"/>
    <w:rsid w:val="00CC3199"/>
    <w:rsid w:val="00CE2CD4"/>
    <w:rsid w:val="00CE6DDE"/>
    <w:rsid w:val="00CF3016"/>
    <w:rsid w:val="00D00F72"/>
    <w:rsid w:val="00D03890"/>
    <w:rsid w:val="00D23184"/>
    <w:rsid w:val="00D2785E"/>
    <w:rsid w:val="00D36F49"/>
    <w:rsid w:val="00D41AE1"/>
    <w:rsid w:val="00D46417"/>
    <w:rsid w:val="00D46F70"/>
    <w:rsid w:val="00D527C0"/>
    <w:rsid w:val="00D5286B"/>
    <w:rsid w:val="00D62B54"/>
    <w:rsid w:val="00D6353D"/>
    <w:rsid w:val="00D74B82"/>
    <w:rsid w:val="00D7725C"/>
    <w:rsid w:val="00D8014D"/>
    <w:rsid w:val="00DB0D06"/>
    <w:rsid w:val="00DB751A"/>
    <w:rsid w:val="00DC6B5E"/>
    <w:rsid w:val="00DD620E"/>
    <w:rsid w:val="00DE4F84"/>
    <w:rsid w:val="00DE65A6"/>
    <w:rsid w:val="00DF34BB"/>
    <w:rsid w:val="00E23EEB"/>
    <w:rsid w:val="00E24CCB"/>
    <w:rsid w:val="00E36217"/>
    <w:rsid w:val="00E36C78"/>
    <w:rsid w:val="00E5501F"/>
    <w:rsid w:val="00E57D31"/>
    <w:rsid w:val="00E6562F"/>
    <w:rsid w:val="00E83518"/>
    <w:rsid w:val="00EA3CE3"/>
    <w:rsid w:val="00EA679C"/>
    <w:rsid w:val="00EB2D20"/>
    <w:rsid w:val="00ED155C"/>
    <w:rsid w:val="00EE44E9"/>
    <w:rsid w:val="00F004D0"/>
    <w:rsid w:val="00F039E0"/>
    <w:rsid w:val="00F11D5A"/>
    <w:rsid w:val="00F13230"/>
    <w:rsid w:val="00F27A57"/>
    <w:rsid w:val="00F32B15"/>
    <w:rsid w:val="00F431DF"/>
    <w:rsid w:val="00F43EF2"/>
    <w:rsid w:val="00F46887"/>
    <w:rsid w:val="00F51046"/>
    <w:rsid w:val="00F5680E"/>
    <w:rsid w:val="00F65FAF"/>
    <w:rsid w:val="00F70619"/>
    <w:rsid w:val="00F80D28"/>
    <w:rsid w:val="00F91C32"/>
    <w:rsid w:val="00F972C8"/>
    <w:rsid w:val="00FA24E4"/>
    <w:rsid w:val="00FA62AC"/>
    <w:rsid w:val="00FB0F06"/>
    <w:rsid w:val="00FB4912"/>
    <w:rsid w:val="00FB4D86"/>
    <w:rsid w:val="00FC273D"/>
    <w:rsid w:val="00FD0277"/>
    <w:rsid w:val="00FD1657"/>
    <w:rsid w:val="00FE5C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4907EC"/>
    <w:pPr>
      <w:ind w:left="720"/>
      <w:contextualSpacing/>
    </w:pPr>
  </w:style>
  <w:style w:type="numbering" w:customStyle="1" w:styleId="Style1">
    <w:name w:val="Style1"/>
    <w:uiPriority w:val="99"/>
    <w:rsid w:val="004907EC"/>
    <w:pPr>
      <w:numPr>
        <w:numId w:val="14"/>
      </w:numPr>
    </w:pPr>
  </w:style>
  <w:style w:type="paragraph" w:styleId="PlainText">
    <w:name w:val="Plain Text"/>
    <w:basedOn w:val="Normal"/>
    <w:link w:val="PlainTextChar"/>
    <w:rsid w:val="004907EC"/>
    <w:rPr>
      <w:rFonts w:ascii="Courier New" w:hAnsi="Courier New" w:cs="Courier New"/>
      <w:sz w:val="20"/>
    </w:rPr>
  </w:style>
  <w:style w:type="character" w:customStyle="1" w:styleId="PlainTextChar">
    <w:name w:val="Plain Text Char"/>
    <w:basedOn w:val="DefaultParagraphFont"/>
    <w:link w:val="PlainText"/>
    <w:rsid w:val="004907EC"/>
    <w:rPr>
      <w:rFonts w:ascii="Courier New" w:eastAsia="Times New Roman" w:hAnsi="Courier New" w:cs="Courier New"/>
      <w:sz w:val="20"/>
      <w:szCs w:val="20"/>
    </w:rPr>
  </w:style>
  <w:style w:type="paragraph" w:customStyle="1" w:styleId="dautru">
    <w:name w:val="dau tru"/>
    <w:basedOn w:val="Normal"/>
    <w:link w:val="dautruChar"/>
    <w:rsid w:val="004907EC"/>
    <w:pPr>
      <w:numPr>
        <w:ilvl w:val="1"/>
        <w:numId w:val="20"/>
      </w:numPr>
      <w:jc w:val="both"/>
    </w:pPr>
    <w:rPr>
      <w:rFonts w:ascii="Times New Roman" w:hAnsi="Times New Roman"/>
      <w:bCs/>
      <w:szCs w:val="28"/>
    </w:rPr>
  </w:style>
  <w:style w:type="paragraph" w:customStyle="1" w:styleId="daucong">
    <w:name w:val="dau cong"/>
    <w:basedOn w:val="Normal"/>
    <w:rsid w:val="004907EC"/>
    <w:pPr>
      <w:numPr>
        <w:numId w:val="20"/>
      </w:numPr>
      <w:jc w:val="both"/>
    </w:pPr>
    <w:rPr>
      <w:rFonts w:ascii="Times New Roman" w:hAnsi="Times New Roman"/>
      <w:bCs/>
      <w:szCs w:val="28"/>
    </w:rPr>
  </w:style>
  <w:style w:type="character" w:customStyle="1" w:styleId="dautruChar">
    <w:name w:val="dau tru Char"/>
    <w:link w:val="dautru"/>
    <w:rsid w:val="004907EC"/>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4907EC"/>
    <w:rPr>
      <w:rFonts w:ascii="Times New Roman" w:eastAsia="Gulim" w:hAnsi="Times New Roman"/>
      <w:color w:val="000000"/>
      <w:sz w:val="24"/>
      <w:szCs w:val="24"/>
      <w:lang w:eastAsia="ko-KR"/>
    </w:rPr>
  </w:style>
  <w:style w:type="character" w:customStyle="1" w:styleId="1muctieudauChar">
    <w:name w:val="1 muctieu dau Char"/>
    <w:link w:val="1muctieudau"/>
    <w:rsid w:val="004907EC"/>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4907EC"/>
    <w:pPr>
      <w:spacing w:after="120"/>
      <w:ind w:left="360"/>
    </w:pPr>
  </w:style>
  <w:style w:type="character" w:customStyle="1" w:styleId="BodyTextIndentChar">
    <w:name w:val="Body Text Indent Char"/>
    <w:basedOn w:val="DefaultParagraphFont"/>
    <w:link w:val="BodyTextIndent"/>
    <w:uiPriority w:val="99"/>
    <w:semiHidden/>
    <w:rsid w:val="004907EC"/>
    <w:rPr>
      <w:rFonts w:ascii=".VnTime" w:eastAsia="Times New Roman" w:hAnsi=".VnTime" w:cs="Times New Roman"/>
      <w:sz w:val="28"/>
      <w:szCs w:val="20"/>
    </w:rPr>
  </w:style>
  <w:style w:type="paragraph" w:customStyle="1" w:styleId="tieude1">
    <w:name w:val="tieude1"/>
    <w:basedOn w:val="Normal"/>
    <w:link w:val="tieude1Char"/>
    <w:rsid w:val="00175789"/>
    <w:pPr>
      <w:spacing w:before="60" w:after="60"/>
      <w:jc w:val="both"/>
    </w:pPr>
    <w:rPr>
      <w:rFonts w:ascii="Times New Roman" w:hAnsi="Times New Roman"/>
      <w:b/>
      <w:sz w:val="26"/>
      <w:szCs w:val="28"/>
      <w:lang w:val="pt-BR"/>
    </w:rPr>
  </w:style>
  <w:style w:type="character" w:customStyle="1" w:styleId="tieude1Char">
    <w:name w:val="tieude1 Char"/>
    <w:link w:val="tieude1"/>
    <w:rsid w:val="00175789"/>
    <w:rPr>
      <w:rFonts w:ascii="Times New Roman" w:eastAsia="Times New Roman" w:hAnsi="Times New Roman" w:cs="Times New Roman"/>
      <w:b/>
      <w:sz w:val="26"/>
      <w:szCs w:val="28"/>
      <w:lang w:val="pt-BR"/>
    </w:rPr>
  </w:style>
  <w:style w:type="character" w:styleId="Hyperlink">
    <w:name w:val="Hyperlink"/>
    <w:rsid w:val="005A5FE4"/>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4907EC"/>
    <w:pPr>
      <w:ind w:left="720"/>
      <w:contextualSpacing/>
    </w:pPr>
  </w:style>
  <w:style w:type="numbering" w:customStyle="1" w:styleId="Style1">
    <w:name w:val="Style1"/>
    <w:uiPriority w:val="99"/>
    <w:rsid w:val="004907EC"/>
    <w:pPr>
      <w:numPr>
        <w:numId w:val="14"/>
      </w:numPr>
    </w:pPr>
  </w:style>
  <w:style w:type="paragraph" w:styleId="PlainText">
    <w:name w:val="Plain Text"/>
    <w:basedOn w:val="Normal"/>
    <w:link w:val="PlainTextChar"/>
    <w:rsid w:val="004907EC"/>
    <w:rPr>
      <w:rFonts w:ascii="Courier New" w:hAnsi="Courier New" w:cs="Courier New"/>
      <w:sz w:val="20"/>
    </w:rPr>
  </w:style>
  <w:style w:type="character" w:customStyle="1" w:styleId="PlainTextChar">
    <w:name w:val="Plain Text Char"/>
    <w:basedOn w:val="DefaultParagraphFont"/>
    <w:link w:val="PlainText"/>
    <w:rsid w:val="004907EC"/>
    <w:rPr>
      <w:rFonts w:ascii="Courier New" w:eastAsia="Times New Roman" w:hAnsi="Courier New" w:cs="Courier New"/>
      <w:sz w:val="20"/>
      <w:szCs w:val="20"/>
    </w:rPr>
  </w:style>
  <w:style w:type="paragraph" w:customStyle="1" w:styleId="dautru">
    <w:name w:val="dau tru"/>
    <w:basedOn w:val="Normal"/>
    <w:link w:val="dautruChar"/>
    <w:rsid w:val="004907EC"/>
    <w:pPr>
      <w:numPr>
        <w:ilvl w:val="1"/>
        <w:numId w:val="20"/>
      </w:numPr>
      <w:jc w:val="both"/>
    </w:pPr>
    <w:rPr>
      <w:rFonts w:ascii="Times New Roman" w:hAnsi="Times New Roman"/>
      <w:bCs/>
      <w:szCs w:val="28"/>
    </w:rPr>
  </w:style>
  <w:style w:type="paragraph" w:customStyle="1" w:styleId="daucong">
    <w:name w:val="dau cong"/>
    <w:basedOn w:val="Normal"/>
    <w:rsid w:val="004907EC"/>
    <w:pPr>
      <w:numPr>
        <w:numId w:val="20"/>
      </w:numPr>
      <w:jc w:val="both"/>
    </w:pPr>
    <w:rPr>
      <w:rFonts w:ascii="Times New Roman" w:hAnsi="Times New Roman"/>
      <w:bCs/>
      <w:szCs w:val="28"/>
    </w:rPr>
  </w:style>
  <w:style w:type="character" w:customStyle="1" w:styleId="dautruChar">
    <w:name w:val="dau tru Char"/>
    <w:link w:val="dautru"/>
    <w:rsid w:val="004907EC"/>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4907EC"/>
    <w:rPr>
      <w:rFonts w:ascii="Times New Roman" w:eastAsia="Gulim" w:hAnsi="Times New Roman"/>
      <w:color w:val="000000"/>
      <w:sz w:val="24"/>
      <w:szCs w:val="24"/>
      <w:lang w:eastAsia="ko-KR"/>
    </w:rPr>
  </w:style>
  <w:style w:type="character" w:customStyle="1" w:styleId="1muctieudauChar">
    <w:name w:val="1 muctieu dau Char"/>
    <w:link w:val="1muctieudau"/>
    <w:rsid w:val="004907EC"/>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4907EC"/>
    <w:pPr>
      <w:spacing w:after="120"/>
      <w:ind w:left="360"/>
    </w:pPr>
  </w:style>
  <w:style w:type="character" w:customStyle="1" w:styleId="BodyTextIndentChar">
    <w:name w:val="Body Text Indent Char"/>
    <w:basedOn w:val="DefaultParagraphFont"/>
    <w:link w:val="BodyTextIndent"/>
    <w:uiPriority w:val="99"/>
    <w:semiHidden/>
    <w:rsid w:val="004907EC"/>
    <w:rPr>
      <w:rFonts w:ascii=".VnTime" w:eastAsia="Times New Roman" w:hAnsi=".VnTime" w:cs="Times New Roman"/>
      <w:sz w:val="28"/>
      <w:szCs w:val="20"/>
    </w:rPr>
  </w:style>
  <w:style w:type="paragraph" w:customStyle="1" w:styleId="tieude1">
    <w:name w:val="tieude1"/>
    <w:basedOn w:val="Normal"/>
    <w:link w:val="tieude1Char"/>
    <w:rsid w:val="00175789"/>
    <w:pPr>
      <w:spacing w:before="60" w:after="60"/>
      <w:jc w:val="both"/>
    </w:pPr>
    <w:rPr>
      <w:rFonts w:ascii="Times New Roman" w:hAnsi="Times New Roman"/>
      <w:b/>
      <w:sz w:val="26"/>
      <w:szCs w:val="28"/>
      <w:lang w:val="pt-BR"/>
    </w:rPr>
  </w:style>
  <w:style w:type="character" w:customStyle="1" w:styleId="tieude1Char">
    <w:name w:val="tieude1 Char"/>
    <w:link w:val="tieude1"/>
    <w:rsid w:val="00175789"/>
    <w:rPr>
      <w:rFonts w:ascii="Times New Roman" w:eastAsia="Times New Roman" w:hAnsi="Times New Roman" w:cs="Times New Roman"/>
      <w:b/>
      <w:sz w:val="26"/>
      <w:szCs w:val="28"/>
      <w:lang w:val="pt-BR"/>
    </w:rPr>
  </w:style>
  <w:style w:type="character" w:styleId="Hyperlink">
    <w:name w:val="Hyperlink"/>
    <w:rsid w:val="005A5FE4"/>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C9A91-F1A5-4FE3-8973-5EC122899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1285</Words>
  <Characters>7326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4</cp:revision>
  <cp:lastPrinted>2017-03-22T07:23:00Z</cp:lastPrinted>
  <dcterms:created xsi:type="dcterms:W3CDTF">2017-05-03T12:45:00Z</dcterms:created>
  <dcterms:modified xsi:type="dcterms:W3CDTF">2017-05-04T16:07:00Z</dcterms:modified>
</cp:coreProperties>
</file>